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413B26" w14:textId="6B07A7CE" w:rsidR="0056787C" w:rsidRPr="008B7E90" w:rsidRDefault="00E40642" w:rsidP="008B7E90">
      <w:pPr>
        <w:spacing w:after="0" w:line="240" w:lineRule="auto"/>
        <w:rPr>
          <w:rFonts w:ascii="Arial" w:hAnsi="Arial"/>
          <w:b/>
          <w:bCs/>
          <w:sz w:val="28"/>
          <w:szCs w:val="28"/>
          <w:u w:val="single"/>
        </w:rPr>
      </w:pPr>
      <w:r w:rsidRPr="000F0DF5">
        <w:rPr>
          <w:noProof/>
        </w:rPr>
        <w:drawing>
          <wp:anchor distT="0" distB="0" distL="114300" distR="114300" simplePos="0" relativeHeight="251659264" behindDoc="1" locked="0" layoutInCell="1" allowOverlap="1" wp14:anchorId="71D93AD6" wp14:editId="592DE3DF">
            <wp:simplePos x="0" y="0"/>
            <wp:positionH relativeFrom="page">
              <wp:posOffset>4509098</wp:posOffset>
            </wp:positionH>
            <wp:positionV relativeFrom="page">
              <wp:posOffset>236033</wp:posOffset>
            </wp:positionV>
            <wp:extent cx="2609850" cy="552450"/>
            <wp:effectExtent l="19050" t="0" r="0" b="0"/>
            <wp:wrapNone/>
            <wp:docPr id="3" name="Picture 1" descr="C:\Documents and Settings\unilsso\Desktop\LGS Horizontal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nilsso\Desktop\LGS Horizontal Document.jpg"/>
                    <pic:cNvPicPr>
                      <a:picLocks noChangeAspect="1" noChangeArrowheads="1"/>
                    </pic:cNvPicPr>
                  </pic:nvPicPr>
                  <pic:blipFill>
                    <a:blip r:embed="rId7"/>
                    <a:srcRect/>
                    <a:stretch>
                      <a:fillRect/>
                    </a:stretch>
                  </pic:blipFill>
                  <pic:spPr bwMode="auto">
                    <a:xfrm>
                      <a:off x="0" y="0"/>
                      <a:ext cx="2609850" cy="552450"/>
                    </a:xfrm>
                    <a:prstGeom prst="rect">
                      <a:avLst/>
                    </a:prstGeom>
                    <a:noFill/>
                    <a:ln w="9525">
                      <a:noFill/>
                      <a:miter lim="800000"/>
                      <a:headEnd/>
                      <a:tailEnd/>
                    </a:ln>
                  </pic:spPr>
                </pic:pic>
              </a:graphicData>
            </a:graphic>
          </wp:anchor>
        </w:drawing>
      </w:r>
    </w:p>
    <w:p w14:paraId="0C4E9197" w14:textId="666F6D64" w:rsidR="0056787C" w:rsidRDefault="2C9DC1A3" w:rsidP="569B4788">
      <w:pPr>
        <w:spacing w:after="0" w:line="240" w:lineRule="auto"/>
        <w:jc w:val="center"/>
        <w:rPr>
          <w:rFonts w:ascii="Arial" w:hAnsi="Arial"/>
          <w:b/>
          <w:bCs/>
          <w:sz w:val="28"/>
          <w:szCs w:val="28"/>
        </w:rPr>
      </w:pPr>
      <w:r w:rsidRPr="569B4788">
        <w:rPr>
          <w:rFonts w:ascii="Arial" w:hAnsi="Arial"/>
          <w:b/>
          <w:bCs/>
          <w:sz w:val="28"/>
          <w:szCs w:val="28"/>
          <w:u w:val="single"/>
        </w:rPr>
        <w:t>Emory Writing Center Graduate Fellowship</w:t>
      </w:r>
      <w:r w:rsidRPr="569B4788">
        <w:rPr>
          <w:rFonts w:ascii="Arial" w:hAnsi="Arial"/>
          <w:b/>
          <w:bCs/>
          <w:sz w:val="28"/>
          <w:szCs w:val="28"/>
        </w:rPr>
        <w:t xml:space="preserve"> </w:t>
      </w:r>
    </w:p>
    <w:p w14:paraId="2735F39D" w14:textId="0D879052" w:rsidR="0056787C" w:rsidRDefault="4F0A36DF" w:rsidP="569B4788">
      <w:pPr>
        <w:spacing w:after="0" w:line="240" w:lineRule="auto"/>
        <w:jc w:val="center"/>
        <w:rPr>
          <w:rFonts w:ascii="Arial" w:hAnsi="Arial"/>
          <w:b/>
          <w:bCs/>
          <w:sz w:val="28"/>
          <w:szCs w:val="28"/>
        </w:rPr>
      </w:pPr>
      <w:r w:rsidRPr="28D03C20">
        <w:rPr>
          <w:rFonts w:ascii="Arial" w:hAnsi="Arial"/>
          <w:b/>
          <w:bCs/>
          <w:sz w:val="28"/>
          <w:szCs w:val="28"/>
        </w:rPr>
        <w:t xml:space="preserve">Guidelines for the </w:t>
      </w:r>
      <w:r w:rsidRPr="28D03C20">
        <w:rPr>
          <w:rFonts w:ascii="Arial" w:hAnsi="Arial"/>
          <w:b/>
          <w:bCs/>
          <w:color w:val="4472C4" w:themeColor="accent5"/>
          <w:sz w:val="28"/>
          <w:szCs w:val="28"/>
        </w:rPr>
        <w:t>202</w:t>
      </w:r>
      <w:r w:rsidR="00BF4CD2">
        <w:rPr>
          <w:rFonts w:ascii="Arial" w:hAnsi="Arial"/>
          <w:b/>
          <w:bCs/>
          <w:color w:val="4472C4" w:themeColor="accent5"/>
          <w:sz w:val="28"/>
          <w:szCs w:val="28"/>
        </w:rPr>
        <w:t>7</w:t>
      </w:r>
      <w:r w:rsidRPr="28D03C20">
        <w:rPr>
          <w:rFonts w:ascii="Arial" w:hAnsi="Arial"/>
          <w:b/>
          <w:bCs/>
          <w:color w:val="4472C4" w:themeColor="accent5"/>
          <w:sz w:val="28"/>
          <w:szCs w:val="28"/>
        </w:rPr>
        <w:t>-202</w:t>
      </w:r>
      <w:r w:rsidR="00BF4CD2">
        <w:rPr>
          <w:rFonts w:ascii="Arial" w:hAnsi="Arial"/>
          <w:b/>
          <w:bCs/>
          <w:color w:val="4472C4" w:themeColor="accent5"/>
          <w:sz w:val="28"/>
          <w:szCs w:val="28"/>
        </w:rPr>
        <w:t>8</w:t>
      </w:r>
      <w:r w:rsidRPr="28D03C20">
        <w:rPr>
          <w:rFonts w:ascii="Arial" w:hAnsi="Arial"/>
          <w:b/>
          <w:bCs/>
          <w:color w:val="4472C4" w:themeColor="accent5"/>
          <w:sz w:val="28"/>
          <w:szCs w:val="28"/>
        </w:rPr>
        <w:t xml:space="preserve"> </w:t>
      </w:r>
      <w:r w:rsidRPr="28D03C20">
        <w:rPr>
          <w:rFonts w:ascii="Arial" w:hAnsi="Arial"/>
          <w:b/>
          <w:bCs/>
          <w:sz w:val="28"/>
          <w:szCs w:val="28"/>
        </w:rPr>
        <w:t>Fellowship Year</w:t>
      </w:r>
    </w:p>
    <w:p w14:paraId="6C046930" w14:textId="1CDEF759" w:rsidR="00075E54" w:rsidRDefault="00075E54" w:rsidP="569B4788">
      <w:pPr>
        <w:jc w:val="center"/>
        <w:rPr>
          <w:rFonts w:ascii="Garamond" w:hAnsi="Garamond" w:cs="Times New Roman"/>
        </w:rPr>
      </w:pPr>
      <w:r w:rsidRPr="00EA2552">
        <w:rPr>
          <w:rFonts w:ascii="Calibri" w:hAnsi="Calibri" w:cs="Calibri"/>
          <w:b/>
          <w:bCs/>
          <w:color w:val="C00000"/>
          <w:sz w:val="24"/>
          <w:szCs w:val="24"/>
          <w:highlight w:val="yellow"/>
        </w:rPr>
        <w:t>Application</w:t>
      </w:r>
      <w:r w:rsidR="0E330465" w:rsidRPr="00EA2552">
        <w:rPr>
          <w:rFonts w:ascii="Calibri" w:hAnsi="Calibri" w:cs="Calibri"/>
          <w:b/>
          <w:bCs/>
          <w:color w:val="C00000"/>
          <w:sz w:val="24"/>
          <w:szCs w:val="24"/>
          <w:highlight w:val="yellow"/>
        </w:rPr>
        <w:t xml:space="preserve"> </w:t>
      </w:r>
      <w:r w:rsidR="00AA2306" w:rsidRPr="00EA2552">
        <w:rPr>
          <w:rFonts w:ascii="Calibri" w:hAnsi="Calibri" w:cs="Calibri"/>
          <w:b/>
          <w:bCs/>
          <w:color w:val="C00000"/>
          <w:sz w:val="24"/>
          <w:szCs w:val="24"/>
          <w:highlight w:val="yellow"/>
          <w:u w:val="single"/>
        </w:rPr>
        <w:t>and</w:t>
      </w:r>
      <w:r w:rsidR="00AA2306" w:rsidRPr="00EA2552">
        <w:rPr>
          <w:rFonts w:ascii="Calibri" w:hAnsi="Calibri" w:cs="Calibri"/>
          <w:b/>
          <w:bCs/>
          <w:color w:val="C00000"/>
          <w:sz w:val="24"/>
          <w:szCs w:val="24"/>
          <w:highlight w:val="yellow"/>
        </w:rPr>
        <w:t xml:space="preserve"> </w:t>
      </w:r>
      <w:r w:rsidR="00845E7F" w:rsidRPr="00EA2552">
        <w:rPr>
          <w:rFonts w:ascii="Calibri" w:hAnsi="Calibri" w:cs="Calibri"/>
          <w:b/>
          <w:bCs/>
          <w:color w:val="C00000"/>
          <w:sz w:val="24"/>
          <w:szCs w:val="24"/>
          <w:highlight w:val="yellow"/>
        </w:rPr>
        <w:t xml:space="preserve">General Fellowships </w:t>
      </w:r>
      <w:r w:rsidR="00BF4CD2" w:rsidRPr="00EA2552">
        <w:rPr>
          <w:rFonts w:ascii="Calibri" w:hAnsi="Calibri" w:cs="Calibri"/>
          <w:b/>
          <w:bCs/>
          <w:color w:val="C00000"/>
          <w:sz w:val="24"/>
          <w:szCs w:val="24"/>
          <w:highlight w:val="yellow"/>
        </w:rPr>
        <w:t>LoR</w:t>
      </w:r>
      <w:r w:rsidR="00730424" w:rsidRPr="00EA2552">
        <w:rPr>
          <w:rFonts w:ascii="Calibri" w:hAnsi="Calibri" w:cs="Calibri"/>
          <w:b/>
          <w:bCs/>
          <w:color w:val="C00000"/>
          <w:sz w:val="24"/>
          <w:szCs w:val="24"/>
          <w:highlight w:val="yellow"/>
        </w:rPr>
        <w:t>*</w:t>
      </w:r>
      <w:r w:rsidRPr="00EA2552">
        <w:rPr>
          <w:rFonts w:ascii="Calibri" w:hAnsi="Calibri" w:cs="Calibri"/>
          <w:b/>
          <w:bCs/>
          <w:color w:val="C00000"/>
          <w:sz w:val="24"/>
          <w:szCs w:val="24"/>
          <w:highlight w:val="yellow"/>
        </w:rPr>
        <w:t xml:space="preserve"> Due</w:t>
      </w:r>
      <w:r w:rsidRPr="569B4788">
        <w:rPr>
          <w:rFonts w:ascii="Calibri" w:hAnsi="Calibri" w:cs="Calibri"/>
          <w:b/>
          <w:bCs/>
          <w:color w:val="C00000"/>
          <w:sz w:val="24"/>
          <w:szCs w:val="24"/>
        </w:rPr>
        <w:t xml:space="preserve">: </w:t>
      </w:r>
      <w:r w:rsidR="007D7906">
        <w:rPr>
          <w:rFonts w:ascii="Calibri" w:hAnsi="Calibri" w:cs="Calibri"/>
          <w:b/>
          <w:bCs/>
          <w:color w:val="0070C0"/>
          <w:sz w:val="24"/>
          <w:szCs w:val="24"/>
        </w:rPr>
        <w:t>Tuesday,</w:t>
      </w:r>
      <w:r w:rsidR="00BF4CD2">
        <w:rPr>
          <w:rFonts w:ascii="Calibri" w:hAnsi="Calibri" w:cs="Calibri"/>
          <w:b/>
          <w:bCs/>
          <w:color w:val="0070C0"/>
          <w:sz w:val="24"/>
          <w:szCs w:val="24"/>
        </w:rPr>
        <w:t xml:space="preserve"> November</w:t>
      </w:r>
      <w:r w:rsidRPr="005A1995">
        <w:rPr>
          <w:rFonts w:ascii="Calibri" w:hAnsi="Calibri" w:cs="Calibri"/>
          <w:b/>
          <w:bCs/>
          <w:color w:val="0070C0"/>
          <w:sz w:val="24"/>
          <w:szCs w:val="24"/>
        </w:rPr>
        <w:t xml:space="preserve"> </w:t>
      </w:r>
      <w:r w:rsidR="007D7906">
        <w:rPr>
          <w:rFonts w:ascii="Calibri" w:hAnsi="Calibri" w:cs="Calibri"/>
          <w:b/>
          <w:bCs/>
          <w:color w:val="0070C0"/>
          <w:sz w:val="24"/>
          <w:szCs w:val="24"/>
        </w:rPr>
        <w:t>10</w:t>
      </w:r>
      <w:r w:rsidRPr="005A1995">
        <w:rPr>
          <w:rFonts w:ascii="Calibri" w:hAnsi="Calibri" w:cs="Calibri"/>
          <w:b/>
          <w:bCs/>
          <w:color w:val="0070C0"/>
          <w:sz w:val="24"/>
          <w:szCs w:val="24"/>
        </w:rPr>
        <w:t>,</w:t>
      </w:r>
      <w:r w:rsidR="00BF4CD2">
        <w:rPr>
          <w:rFonts w:ascii="Calibri" w:hAnsi="Calibri" w:cs="Calibri"/>
          <w:b/>
          <w:bCs/>
          <w:color w:val="0070C0"/>
          <w:sz w:val="24"/>
          <w:szCs w:val="24"/>
        </w:rPr>
        <w:t xml:space="preserve"> </w:t>
      </w:r>
      <w:r w:rsidRPr="005A1995">
        <w:rPr>
          <w:rFonts w:ascii="Calibri" w:hAnsi="Calibri" w:cs="Calibri"/>
          <w:b/>
          <w:bCs/>
          <w:color w:val="0070C0"/>
          <w:sz w:val="24"/>
          <w:szCs w:val="24"/>
        </w:rPr>
        <w:t>202</w:t>
      </w:r>
      <w:r w:rsidR="00BF4CD2">
        <w:rPr>
          <w:rFonts w:ascii="Calibri" w:hAnsi="Calibri" w:cs="Calibri"/>
          <w:b/>
          <w:bCs/>
          <w:color w:val="0070C0"/>
          <w:sz w:val="24"/>
          <w:szCs w:val="24"/>
        </w:rPr>
        <w:t>6</w:t>
      </w:r>
      <w:r w:rsidRPr="005A1995">
        <w:rPr>
          <w:rFonts w:ascii="Calibri" w:hAnsi="Calibri" w:cs="Calibri"/>
          <w:b/>
          <w:bCs/>
          <w:color w:val="0070C0"/>
          <w:sz w:val="24"/>
          <w:szCs w:val="24"/>
        </w:rPr>
        <w:t xml:space="preserve"> (11:59pm)</w:t>
      </w:r>
    </w:p>
    <w:p w14:paraId="7F3EE92B" w14:textId="0469723A" w:rsidR="00730424" w:rsidRPr="00730424" w:rsidRDefault="00730424" w:rsidP="00730424">
      <w:pPr>
        <w:widowControl w:val="0"/>
        <w:autoSpaceDE w:val="0"/>
        <w:autoSpaceDN w:val="0"/>
        <w:adjustRightInd w:val="0"/>
        <w:spacing w:after="0" w:line="240" w:lineRule="auto"/>
        <w:ind w:left="1440"/>
        <w:rPr>
          <w:rFonts w:ascii="Garamond" w:hAnsi="Garamond" w:cs="Times New Roman"/>
          <w:color w:val="000000" w:themeColor="text1"/>
          <w:sz w:val="20"/>
          <w:szCs w:val="20"/>
        </w:rPr>
      </w:pPr>
      <w:r w:rsidRPr="00730424">
        <w:rPr>
          <w:rFonts w:ascii="Garamond" w:hAnsi="Garamond" w:cs="Times New Roman"/>
          <w:b/>
          <w:bCs/>
          <w:color w:val="EE0000"/>
          <w:sz w:val="20"/>
          <w:szCs w:val="20"/>
        </w:rPr>
        <w:t>*</w:t>
      </w:r>
      <w:r w:rsidRPr="00730424">
        <w:rPr>
          <w:rFonts w:ascii="Garamond" w:hAnsi="Garamond" w:cs="Times New Roman"/>
          <w:color w:val="000000" w:themeColor="text1"/>
          <w:sz w:val="20"/>
          <w:szCs w:val="20"/>
        </w:rPr>
        <w:t xml:space="preserve">Since the EWC </w:t>
      </w:r>
      <w:r w:rsidR="007D7906">
        <w:rPr>
          <w:rFonts w:ascii="Garamond" w:hAnsi="Garamond" w:cs="Times New Roman"/>
          <w:color w:val="000000" w:themeColor="text1"/>
          <w:sz w:val="20"/>
          <w:szCs w:val="20"/>
        </w:rPr>
        <w:t xml:space="preserve">currently </w:t>
      </w:r>
      <w:r w:rsidRPr="00730424">
        <w:rPr>
          <w:rFonts w:ascii="Garamond" w:hAnsi="Garamond" w:cs="Times New Roman"/>
          <w:color w:val="000000" w:themeColor="text1"/>
          <w:sz w:val="20"/>
          <w:szCs w:val="20"/>
        </w:rPr>
        <w:t xml:space="preserve">has the </w:t>
      </w:r>
      <w:r w:rsidRPr="002627B0">
        <w:rPr>
          <w:rFonts w:ascii="Garamond" w:hAnsi="Garamond" w:cs="Times New Roman"/>
          <w:color w:val="000000" w:themeColor="text1"/>
          <w:sz w:val="20"/>
          <w:szCs w:val="20"/>
          <w:u w:val="single"/>
        </w:rPr>
        <w:t>earliest</w:t>
      </w:r>
      <w:r w:rsidRPr="00730424">
        <w:rPr>
          <w:rFonts w:ascii="Garamond" w:hAnsi="Garamond" w:cs="Times New Roman"/>
          <w:color w:val="000000" w:themeColor="text1"/>
          <w:sz w:val="20"/>
          <w:szCs w:val="20"/>
        </w:rPr>
        <w:t xml:space="preserve"> deadline among all fellowships, if you are intending to apply for this fellowship among other LGS fellowships</w:t>
      </w:r>
      <w:r w:rsidR="002627B0">
        <w:rPr>
          <w:rFonts w:ascii="Garamond" w:hAnsi="Garamond" w:cs="Times New Roman"/>
          <w:color w:val="000000" w:themeColor="text1"/>
          <w:sz w:val="20"/>
          <w:szCs w:val="20"/>
        </w:rPr>
        <w:t xml:space="preserve"> that require the general LoR</w:t>
      </w:r>
      <w:r w:rsidRPr="00730424">
        <w:rPr>
          <w:rFonts w:ascii="Garamond" w:hAnsi="Garamond" w:cs="Times New Roman"/>
          <w:color w:val="000000" w:themeColor="text1"/>
          <w:sz w:val="20"/>
          <w:szCs w:val="20"/>
        </w:rPr>
        <w:t xml:space="preserve">, you must ensure the general letter of recommendation is received by November </w:t>
      </w:r>
      <w:r w:rsidR="002627B0">
        <w:rPr>
          <w:rFonts w:ascii="Garamond" w:hAnsi="Garamond" w:cs="Times New Roman"/>
          <w:color w:val="000000" w:themeColor="text1"/>
          <w:sz w:val="20"/>
          <w:szCs w:val="20"/>
        </w:rPr>
        <w:t>10</w:t>
      </w:r>
      <w:r w:rsidRPr="00730424">
        <w:rPr>
          <w:rFonts w:ascii="Garamond" w:hAnsi="Garamond" w:cs="Times New Roman"/>
          <w:color w:val="000000" w:themeColor="text1"/>
          <w:sz w:val="20"/>
          <w:szCs w:val="20"/>
        </w:rPr>
        <w:t>, 2026.</w:t>
      </w:r>
    </w:p>
    <w:p w14:paraId="4D60839E" w14:textId="77777777" w:rsidR="00730424" w:rsidRDefault="00730424" w:rsidP="00B24944">
      <w:pPr>
        <w:widowControl w:val="0"/>
        <w:autoSpaceDE w:val="0"/>
        <w:autoSpaceDN w:val="0"/>
        <w:adjustRightInd w:val="0"/>
        <w:spacing w:after="0" w:line="240" w:lineRule="auto"/>
        <w:ind w:firstLine="720"/>
        <w:rPr>
          <w:rFonts w:ascii="Garamond" w:hAnsi="Garamond" w:cs="Times New Roman"/>
          <w:color w:val="000000" w:themeColor="text1"/>
        </w:rPr>
      </w:pPr>
    </w:p>
    <w:p w14:paraId="66645CF5" w14:textId="1B5AA37E" w:rsidR="00C55D06" w:rsidRPr="00B24944" w:rsidRDefault="27EBA159" w:rsidP="00B24944">
      <w:pPr>
        <w:widowControl w:val="0"/>
        <w:autoSpaceDE w:val="0"/>
        <w:autoSpaceDN w:val="0"/>
        <w:adjustRightInd w:val="0"/>
        <w:spacing w:after="0" w:line="240" w:lineRule="auto"/>
        <w:ind w:firstLine="720"/>
        <w:rPr>
          <w:rFonts w:ascii="Garamond" w:hAnsi="Garamond"/>
        </w:rPr>
      </w:pPr>
      <w:r w:rsidRPr="28D03C20">
        <w:rPr>
          <w:rFonts w:ascii="Garamond" w:hAnsi="Garamond" w:cs="Times New Roman"/>
          <w:color w:val="000000" w:themeColor="text1"/>
        </w:rPr>
        <w:t xml:space="preserve">With joint funding from the Laney Graduate School and the Dean’s Office of Emory College, the Emory Writing Center (EWC) will award up to </w:t>
      </w:r>
      <w:r w:rsidRPr="28D03C20">
        <w:rPr>
          <w:rFonts w:ascii="Garamond" w:hAnsi="Garamond" w:cs="Times New Roman"/>
          <w:color w:val="000000" w:themeColor="text1"/>
          <w:u w:val="single"/>
        </w:rPr>
        <w:t>three</w:t>
      </w:r>
      <w:r w:rsidRPr="28D03C20">
        <w:rPr>
          <w:rFonts w:ascii="Garamond" w:hAnsi="Garamond" w:cs="Times New Roman"/>
          <w:color w:val="000000" w:themeColor="text1"/>
        </w:rPr>
        <w:t xml:space="preserve"> graduate fellowships</w:t>
      </w:r>
      <w:r w:rsidR="6FE590B5" w:rsidRPr="28D03C20">
        <w:rPr>
          <w:rFonts w:ascii="Garamond" w:hAnsi="Garamond" w:cs="Times New Roman"/>
          <w:color w:val="000000" w:themeColor="text1"/>
        </w:rPr>
        <w:t xml:space="preserve"> </w:t>
      </w:r>
      <w:r w:rsidRPr="28D03C20">
        <w:rPr>
          <w:rFonts w:ascii="Garamond" w:hAnsi="Garamond" w:cs="Times New Roman"/>
          <w:color w:val="000000" w:themeColor="text1"/>
        </w:rPr>
        <w:t>to advanced graduate students who expect to complete their dissertations by the end of the fellowship period. EWC Fellows will work 15 hours per week in the Writing Center from mid-August through mid-May</w:t>
      </w:r>
      <w:r w:rsidR="0A758CD4" w:rsidRPr="28D03C20">
        <w:rPr>
          <w:rFonts w:ascii="Garamond" w:hAnsi="Garamond" w:cs="Times New Roman"/>
          <w:color w:val="000000" w:themeColor="text1"/>
        </w:rPr>
        <w:t xml:space="preserve">. </w:t>
      </w:r>
      <w:r w:rsidR="12285766" w:rsidRPr="28D03C20">
        <w:rPr>
          <w:rFonts w:ascii="Garamond" w:hAnsi="Garamond"/>
        </w:rPr>
        <w:t xml:space="preserve">The fellow will receive a 9-month stipend (September - May) along with a 100% subsidy for the Emory University Student Health Insurance Plan (EUSHIP). </w:t>
      </w:r>
      <w:r w:rsidR="00B24944">
        <w:rPr>
          <w:rFonts w:ascii="Garamond" w:hAnsi="Garamond"/>
        </w:rPr>
        <w:t xml:space="preserve">Insurance coverage is through July. </w:t>
      </w:r>
      <w:r w:rsidR="12285766" w:rsidRPr="28D03C20">
        <w:rPr>
          <w:rFonts w:ascii="Garamond" w:hAnsi="Garamond"/>
        </w:rPr>
        <w:t>The first stipend payment will be at the end of September</w:t>
      </w:r>
      <w:r w:rsidR="5DB2EA4E" w:rsidRPr="28D03C20">
        <w:rPr>
          <w:rFonts w:ascii="Garamond" w:hAnsi="Garamond"/>
        </w:rPr>
        <w:t>,</w:t>
      </w:r>
      <w:r w:rsidR="12285766" w:rsidRPr="28D03C20">
        <w:rPr>
          <w:rFonts w:ascii="Garamond" w:hAnsi="Garamond"/>
        </w:rPr>
        <w:t xml:space="preserve"> and the final payment will be at the end of May. </w:t>
      </w:r>
      <w:r w:rsidR="12285766" w:rsidRPr="28D03C20">
        <w:rPr>
          <w:rFonts w:ascii="Garamond" w:hAnsi="Garamond"/>
          <w:b/>
          <w:bCs/>
        </w:rPr>
        <w:t xml:space="preserve">The </w:t>
      </w:r>
      <w:r w:rsidR="7C0F65A8" w:rsidRPr="28D03C20">
        <w:rPr>
          <w:rFonts w:ascii="Garamond" w:hAnsi="Garamond"/>
          <w:b/>
          <w:bCs/>
        </w:rPr>
        <w:t xml:space="preserve">current </w:t>
      </w:r>
      <w:r w:rsidR="12285766" w:rsidRPr="28D03C20">
        <w:rPr>
          <w:rFonts w:ascii="Garamond" w:hAnsi="Garamond"/>
          <w:b/>
          <w:bCs/>
        </w:rPr>
        <w:t xml:space="preserve">stipend </w:t>
      </w:r>
      <w:r w:rsidR="7C0F65A8" w:rsidRPr="28D03C20">
        <w:rPr>
          <w:rFonts w:ascii="Garamond" w:hAnsi="Garamond"/>
          <w:b/>
          <w:bCs/>
        </w:rPr>
        <w:t xml:space="preserve">rate </w:t>
      </w:r>
      <w:r w:rsidR="7EA53890" w:rsidRPr="28D03C20">
        <w:rPr>
          <w:rFonts w:ascii="Garamond" w:hAnsi="Garamond"/>
          <w:b/>
          <w:bCs/>
        </w:rPr>
        <w:t xml:space="preserve">for fellowships </w:t>
      </w:r>
      <w:r w:rsidR="7C0F65A8" w:rsidRPr="28D03C20">
        <w:rPr>
          <w:rFonts w:ascii="Garamond" w:hAnsi="Garamond"/>
          <w:b/>
          <w:bCs/>
        </w:rPr>
        <w:t>is</w:t>
      </w:r>
      <w:r w:rsidR="12285766" w:rsidRPr="28D03C20">
        <w:rPr>
          <w:rFonts w:ascii="Garamond" w:hAnsi="Garamond"/>
          <w:b/>
          <w:bCs/>
        </w:rPr>
        <w:t xml:space="preserve"> $</w:t>
      </w:r>
      <w:r w:rsidR="7C0F65A8" w:rsidRPr="28D03C20">
        <w:rPr>
          <w:rFonts w:ascii="Garamond" w:hAnsi="Garamond"/>
          <w:b/>
          <w:bCs/>
        </w:rPr>
        <w:t>3</w:t>
      </w:r>
      <w:r w:rsidR="00BF4CD2">
        <w:rPr>
          <w:rFonts w:ascii="Garamond" w:hAnsi="Garamond"/>
          <w:b/>
          <w:bCs/>
        </w:rPr>
        <w:t xml:space="preserve">1,500 </w:t>
      </w:r>
      <w:r w:rsidR="12285766" w:rsidRPr="28D03C20">
        <w:rPr>
          <w:rFonts w:ascii="Garamond" w:hAnsi="Garamond"/>
          <w:b/>
          <w:bCs/>
        </w:rPr>
        <w:t xml:space="preserve">paid over </w:t>
      </w:r>
      <w:r w:rsidR="522E3D90" w:rsidRPr="28D03C20">
        <w:rPr>
          <w:rFonts w:ascii="Garamond" w:hAnsi="Garamond"/>
          <w:b/>
          <w:bCs/>
        </w:rPr>
        <w:t xml:space="preserve">9 </w:t>
      </w:r>
      <w:r w:rsidR="12285766" w:rsidRPr="28D03C20">
        <w:rPr>
          <w:rFonts w:ascii="Garamond" w:hAnsi="Garamond"/>
          <w:b/>
          <w:bCs/>
        </w:rPr>
        <w:t>months.</w:t>
      </w:r>
    </w:p>
    <w:p w14:paraId="5AACD314" w14:textId="220D7A3A" w:rsidR="28D03C20" w:rsidRDefault="28D03C20" w:rsidP="28D03C20">
      <w:pPr>
        <w:widowControl w:val="0"/>
        <w:spacing w:after="0" w:line="240" w:lineRule="auto"/>
        <w:rPr>
          <w:rFonts w:ascii="Garamond" w:hAnsi="Garamond"/>
          <w:b/>
          <w:bCs/>
        </w:rPr>
      </w:pPr>
    </w:p>
    <w:p w14:paraId="64898D3C" w14:textId="2FD80F5D" w:rsidR="00ED77DD" w:rsidRPr="00C55D06" w:rsidRDefault="27EBA159" w:rsidP="569B4788">
      <w:pPr>
        <w:widowControl w:val="0"/>
        <w:autoSpaceDE w:val="0"/>
        <w:autoSpaceDN w:val="0"/>
        <w:adjustRightInd w:val="0"/>
        <w:spacing w:after="0" w:line="240" w:lineRule="auto"/>
        <w:ind w:firstLine="720"/>
        <w:rPr>
          <w:rFonts w:ascii="Garamond" w:hAnsi="Garamond" w:cs="Times New Roman"/>
        </w:rPr>
      </w:pPr>
      <w:r w:rsidRPr="28D03C20">
        <w:rPr>
          <w:rFonts w:ascii="Garamond" w:hAnsi="Garamond" w:cs="Times New Roman"/>
        </w:rPr>
        <w:t xml:space="preserve">Fellows’ responsibilities include tutoring in the Emory Writing Center; mentoring </w:t>
      </w:r>
      <w:r w:rsidR="79F44FE0" w:rsidRPr="28D03C20">
        <w:rPr>
          <w:rFonts w:ascii="Garamond" w:hAnsi="Garamond" w:cs="Times New Roman"/>
        </w:rPr>
        <w:t>and leading training</w:t>
      </w:r>
      <w:r w:rsidR="3ACD92EC" w:rsidRPr="28D03C20">
        <w:rPr>
          <w:rFonts w:ascii="Garamond" w:hAnsi="Garamond" w:cs="Times New Roman"/>
        </w:rPr>
        <w:t xml:space="preserve"> group</w:t>
      </w:r>
      <w:r w:rsidR="79F44FE0" w:rsidRPr="28D03C20">
        <w:rPr>
          <w:rFonts w:ascii="Garamond" w:hAnsi="Garamond" w:cs="Times New Roman"/>
        </w:rPr>
        <w:t xml:space="preserve">s for </w:t>
      </w:r>
      <w:r w:rsidRPr="28D03C20">
        <w:rPr>
          <w:rFonts w:ascii="Garamond" w:hAnsi="Garamond" w:cs="Times New Roman"/>
        </w:rPr>
        <w:t xml:space="preserve">undergraduate peer tutors; </w:t>
      </w:r>
      <w:r w:rsidR="49536D4B" w:rsidRPr="28D03C20">
        <w:rPr>
          <w:rFonts w:ascii="Garamond" w:hAnsi="Garamond" w:cs="Times New Roman"/>
        </w:rPr>
        <w:t xml:space="preserve">facilitating </w:t>
      </w:r>
      <w:r w:rsidR="65A3E17D" w:rsidRPr="28D03C20">
        <w:rPr>
          <w:rFonts w:ascii="Garamond" w:hAnsi="Garamond" w:cs="Times New Roman"/>
        </w:rPr>
        <w:t>writing workshops</w:t>
      </w:r>
      <w:r w:rsidRPr="28D03C20">
        <w:rPr>
          <w:rFonts w:ascii="Garamond" w:hAnsi="Garamond" w:cs="Times New Roman"/>
        </w:rPr>
        <w:t>;</w:t>
      </w:r>
      <w:r w:rsidR="034FE961" w:rsidRPr="28D03C20">
        <w:rPr>
          <w:rFonts w:ascii="Garamond" w:hAnsi="Garamond" w:cs="Times New Roman"/>
        </w:rPr>
        <w:t xml:space="preserve"> </w:t>
      </w:r>
      <w:r w:rsidRPr="28D03C20">
        <w:rPr>
          <w:rFonts w:ascii="Garamond" w:hAnsi="Garamond" w:cs="Times New Roman"/>
        </w:rPr>
        <w:t>identifying and designing writing resources;</w:t>
      </w:r>
      <w:r w:rsidR="5D61F9EB" w:rsidRPr="28D03C20">
        <w:rPr>
          <w:rFonts w:ascii="Garamond" w:hAnsi="Garamond" w:cs="Times New Roman"/>
        </w:rPr>
        <w:t xml:space="preserve"> and sup</w:t>
      </w:r>
      <w:r w:rsidR="08D77673" w:rsidRPr="28D03C20">
        <w:rPr>
          <w:rFonts w:ascii="Garamond" w:hAnsi="Garamond" w:cs="Times New Roman"/>
        </w:rPr>
        <w:t xml:space="preserve">porting </w:t>
      </w:r>
      <w:r w:rsidRPr="28D03C20">
        <w:rPr>
          <w:rFonts w:ascii="Garamond" w:hAnsi="Garamond" w:cs="Times New Roman"/>
        </w:rPr>
        <w:t>and promoting the EWC. Fellows will have opportunities to participate in</w:t>
      </w:r>
      <w:r w:rsidR="179E4BBB" w:rsidRPr="28D03C20">
        <w:rPr>
          <w:rFonts w:ascii="Garamond" w:hAnsi="Garamond" w:cs="Times New Roman"/>
        </w:rPr>
        <w:t xml:space="preserve"> community partnerships, pursue</w:t>
      </w:r>
      <w:r w:rsidRPr="28D03C20">
        <w:rPr>
          <w:rFonts w:ascii="Garamond" w:hAnsi="Garamond" w:cs="Times New Roman"/>
        </w:rPr>
        <w:t xml:space="preserve"> research projects, and contribute to initiatives of the larger Emory Writing Program. </w:t>
      </w:r>
      <w:r w:rsidR="2950D0C9" w:rsidRPr="28D03C20">
        <w:rPr>
          <w:rFonts w:ascii="Garamond" w:hAnsi="Garamond" w:cs="Times New Roman"/>
        </w:rPr>
        <w:t>The EWC will give special consideration to fellowship candidates who have professional experiences with or active interests in working in writing centers, teaching writing (including within specific disciplines), supporting multilingual students</w:t>
      </w:r>
      <w:r w:rsidR="12F2C084" w:rsidRPr="28D03C20">
        <w:rPr>
          <w:rFonts w:ascii="Garamond" w:hAnsi="Garamond" w:cs="Times New Roman"/>
        </w:rPr>
        <w:t>, and engaging in</w:t>
      </w:r>
      <w:r w:rsidR="767DD1E5" w:rsidRPr="28D03C20">
        <w:rPr>
          <w:rFonts w:ascii="Garamond" w:hAnsi="Garamond" w:cs="Times New Roman"/>
        </w:rPr>
        <w:t xml:space="preserve"> justice-centered pedagogical work.</w:t>
      </w:r>
    </w:p>
    <w:p w14:paraId="0BFC35F4" w14:textId="6C86FFD7" w:rsidR="00ED77DD" w:rsidRPr="00167515" w:rsidRDefault="00ED77DD" w:rsidP="00C55D06">
      <w:pPr>
        <w:widowControl w:val="0"/>
        <w:autoSpaceDE w:val="0"/>
        <w:autoSpaceDN w:val="0"/>
        <w:adjustRightInd w:val="0"/>
        <w:spacing w:after="0" w:line="240" w:lineRule="auto"/>
        <w:ind w:firstLine="720"/>
        <w:rPr>
          <w:rFonts w:ascii="Garamond" w:hAnsi="Garamond" w:cs="Times New Roman"/>
        </w:rPr>
      </w:pPr>
      <w:r w:rsidRPr="569B4788">
        <w:rPr>
          <w:rFonts w:ascii="Garamond" w:hAnsi="Garamond" w:cs="Times New Roman"/>
        </w:rPr>
        <w:t xml:space="preserve">Apart from duties in the Emory Writing Center, fellows are expected to devote full-time work on their dissertations and should not be otherwise employed while holding an EWC Fellowship. The EWC Fellowship offers a unique opportunity to develop teaching, research, and administrative skills relevant for supporting writers and writing instruction at all levels and across </w:t>
      </w:r>
      <w:r w:rsidR="4D3ED736" w:rsidRPr="569B4788">
        <w:rPr>
          <w:rFonts w:ascii="Garamond" w:hAnsi="Garamond" w:cs="Times New Roman"/>
        </w:rPr>
        <w:t>diverse</w:t>
      </w:r>
      <w:r w:rsidRPr="569B4788">
        <w:rPr>
          <w:rFonts w:ascii="Garamond" w:hAnsi="Garamond" w:cs="Times New Roman"/>
        </w:rPr>
        <w:t xml:space="preserve"> disciplines.</w:t>
      </w:r>
    </w:p>
    <w:p w14:paraId="0608A5AC" w14:textId="46BF3488" w:rsidR="00167515" w:rsidRPr="00167515" w:rsidRDefault="1D31A71E" w:rsidP="569B4788">
      <w:pPr>
        <w:widowControl w:val="0"/>
        <w:autoSpaceDE w:val="0"/>
        <w:autoSpaceDN w:val="0"/>
        <w:adjustRightInd w:val="0"/>
        <w:spacing w:after="0" w:line="240" w:lineRule="auto"/>
        <w:ind w:firstLine="720"/>
        <w:rPr>
          <w:rFonts w:ascii="Garamond" w:hAnsi="Garamond"/>
        </w:rPr>
      </w:pPr>
      <w:r w:rsidRPr="569B4788">
        <w:rPr>
          <w:rFonts w:ascii="Garamond" w:hAnsi="Garamond" w:cs="Times New Roman"/>
        </w:rPr>
        <w:t xml:space="preserve">Visit our website, </w:t>
      </w:r>
      <w:hyperlink r:id="rId8">
        <w:r w:rsidRPr="569B4788">
          <w:rPr>
            <w:rStyle w:val="Hyperlink"/>
            <w:rFonts w:ascii="Garamond" w:hAnsi="Garamond" w:cs="Times New Roman"/>
          </w:rPr>
          <w:t>http://writingcenter.emory.edu</w:t>
        </w:r>
      </w:hyperlink>
      <w:r w:rsidRPr="569B4788">
        <w:rPr>
          <w:rFonts w:ascii="Garamond" w:hAnsi="Garamond" w:cs="Times New Roman"/>
        </w:rPr>
        <w:t xml:space="preserve">, to learn more. Feel free to contact Dr. Melissa T. Yang (EWC Director) and the leadership team at </w:t>
      </w:r>
      <w:hyperlink r:id="rId9">
        <w:r w:rsidRPr="569B4788">
          <w:rPr>
            <w:rStyle w:val="Hyperlink"/>
            <w:rFonts w:ascii="Garamond" w:hAnsi="Garamond" w:cs="Times New Roman"/>
          </w:rPr>
          <w:t>writingcenter@emory.edu</w:t>
        </w:r>
      </w:hyperlink>
      <w:r w:rsidRPr="569B4788">
        <w:rPr>
          <w:rFonts w:ascii="Garamond" w:hAnsi="Garamond" w:cs="Times New Roman"/>
        </w:rPr>
        <w:t xml:space="preserve"> with any questions.</w:t>
      </w:r>
    </w:p>
    <w:p w14:paraId="0571E399" w14:textId="7C5B1C35" w:rsidR="569B4788" w:rsidRDefault="569B4788" w:rsidP="569B4788">
      <w:pPr>
        <w:widowControl w:val="0"/>
        <w:spacing w:after="0" w:line="240" w:lineRule="auto"/>
        <w:ind w:firstLine="720"/>
        <w:rPr>
          <w:rFonts w:ascii="Garamond" w:hAnsi="Garamond" w:cs="Times New Roman"/>
        </w:rPr>
      </w:pPr>
    </w:p>
    <w:p w14:paraId="65AE8E7B" w14:textId="471AE850" w:rsidR="00ED77DD" w:rsidRPr="00167515" w:rsidRDefault="00ED77DD" w:rsidP="00167515">
      <w:pPr>
        <w:widowControl w:val="0"/>
        <w:autoSpaceDE w:val="0"/>
        <w:autoSpaceDN w:val="0"/>
        <w:adjustRightInd w:val="0"/>
        <w:spacing w:after="0" w:line="240" w:lineRule="auto"/>
        <w:rPr>
          <w:rFonts w:ascii="Garamond" w:hAnsi="Garamond" w:cs="Times New Roman"/>
        </w:rPr>
      </w:pPr>
      <w:r w:rsidRPr="002D0E8B">
        <w:rPr>
          <w:rFonts w:ascii="Garamond" w:hAnsi="Garamond" w:cs="Times New Roman"/>
          <w:b/>
          <w:bCs/>
          <w:u w:val="single"/>
        </w:rPr>
        <w:t>Eligibility</w:t>
      </w:r>
    </w:p>
    <w:p w14:paraId="749CF167" w14:textId="77777777" w:rsidR="00ED77DD" w:rsidRPr="00167515" w:rsidRDefault="00ED77DD" w:rsidP="00167515">
      <w:pPr>
        <w:widowControl w:val="0"/>
        <w:autoSpaceDE w:val="0"/>
        <w:autoSpaceDN w:val="0"/>
        <w:adjustRightInd w:val="0"/>
        <w:spacing w:after="0" w:line="240" w:lineRule="auto"/>
        <w:rPr>
          <w:rFonts w:ascii="Garamond" w:hAnsi="Garamond" w:cs="Times New Roman"/>
        </w:rPr>
      </w:pPr>
      <w:r w:rsidRPr="00167515">
        <w:rPr>
          <w:rFonts w:ascii="Garamond" w:hAnsi="Garamond" w:cs="Times New Roman"/>
        </w:rPr>
        <w:t>To be considered for the fellowship, applicants must:</w:t>
      </w:r>
    </w:p>
    <w:p w14:paraId="43E5EBC3" w14:textId="7FDB3150" w:rsidR="00ED77DD" w:rsidRPr="00167515" w:rsidRDefault="00ED77DD" w:rsidP="00167515">
      <w:pPr>
        <w:pStyle w:val="ListParagraph"/>
        <w:widowControl w:val="0"/>
        <w:numPr>
          <w:ilvl w:val="0"/>
          <w:numId w:val="2"/>
        </w:numPr>
        <w:autoSpaceDE w:val="0"/>
        <w:autoSpaceDN w:val="0"/>
        <w:adjustRightInd w:val="0"/>
        <w:rPr>
          <w:rFonts w:ascii="Garamond" w:hAnsi="Garamond" w:cs="Times New Roman"/>
          <w:sz w:val="22"/>
          <w:szCs w:val="22"/>
        </w:rPr>
      </w:pPr>
      <w:r w:rsidRPr="569B4788">
        <w:rPr>
          <w:rFonts w:ascii="Garamond" w:hAnsi="Garamond" w:cs="Times New Roman"/>
          <w:sz w:val="22"/>
          <w:szCs w:val="22"/>
        </w:rPr>
        <w:t>be full</w:t>
      </w:r>
      <w:r w:rsidR="2B27F147" w:rsidRPr="569B4788">
        <w:rPr>
          <w:rFonts w:ascii="Garamond" w:hAnsi="Garamond" w:cs="Times New Roman"/>
          <w:sz w:val="22"/>
          <w:szCs w:val="22"/>
        </w:rPr>
        <w:t>-</w:t>
      </w:r>
      <w:r w:rsidRPr="569B4788">
        <w:rPr>
          <w:rFonts w:ascii="Garamond" w:hAnsi="Garamond" w:cs="Times New Roman"/>
          <w:sz w:val="22"/>
          <w:szCs w:val="22"/>
        </w:rPr>
        <w:t>time students in a doct</w:t>
      </w:r>
      <w:r w:rsidR="003A346F" w:rsidRPr="569B4788">
        <w:rPr>
          <w:rFonts w:ascii="Garamond" w:hAnsi="Garamond" w:cs="Times New Roman"/>
          <w:sz w:val="22"/>
          <w:szCs w:val="22"/>
        </w:rPr>
        <w:t>oral program, in good standing;</w:t>
      </w:r>
    </w:p>
    <w:p w14:paraId="66926EAE" w14:textId="77777777" w:rsidR="00ED77DD" w:rsidRPr="00167515" w:rsidRDefault="00ED77DD" w:rsidP="00167515">
      <w:pPr>
        <w:pStyle w:val="ListParagraph"/>
        <w:widowControl w:val="0"/>
        <w:numPr>
          <w:ilvl w:val="0"/>
          <w:numId w:val="2"/>
        </w:numPr>
        <w:autoSpaceDE w:val="0"/>
        <w:autoSpaceDN w:val="0"/>
        <w:adjustRightInd w:val="0"/>
        <w:rPr>
          <w:rFonts w:ascii="Garamond" w:hAnsi="Garamond" w:cs="Times New Roman"/>
          <w:sz w:val="22"/>
          <w:szCs w:val="22"/>
        </w:rPr>
      </w:pPr>
      <w:r w:rsidRPr="00167515">
        <w:rPr>
          <w:rFonts w:ascii="Garamond" w:hAnsi="Garamond" w:cs="Times New Roman"/>
          <w:sz w:val="22"/>
          <w:szCs w:val="22"/>
        </w:rPr>
        <w:t>be in candid</w:t>
      </w:r>
      <w:r w:rsidR="003A346F" w:rsidRPr="00167515">
        <w:rPr>
          <w:rFonts w:ascii="Garamond" w:hAnsi="Garamond" w:cs="Times New Roman"/>
          <w:sz w:val="22"/>
          <w:szCs w:val="22"/>
        </w:rPr>
        <w:t>acy at the time of application;</w:t>
      </w:r>
    </w:p>
    <w:p w14:paraId="1AACF70F" w14:textId="09730728" w:rsidR="00ED77DD" w:rsidRPr="00167515" w:rsidRDefault="00ED77DD" w:rsidP="00167515">
      <w:pPr>
        <w:pStyle w:val="ListParagraph"/>
        <w:widowControl w:val="0"/>
        <w:numPr>
          <w:ilvl w:val="0"/>
          <w:numId w:val="2"/>
        </w:numPr>
        <w:autoSpaceDE w:val="0"/>
        <w:autoSpaceDN w:val="0"/>
        <w:adjustRightInd w:val="0"/>
        <w:rPr>
          <w:rFonts w:ascii="Garamond" w:hAnsi="Garamond" w:cs="Times New Roman"/>
          <w:sz w:val="22"/>
          <w:szCs w:val="22"/>
        </w:rPr>
      </w:pPr>
      <w:r w:rsidRPr="00167515">
        <w:rPr>
          <w:rFonts w:ascii="Garamond" w:hAnsi="Garamond" w:cs="Times New Roman"/>
          <w:sz w:val="22"/>
          <w:szCs w:val="22"/>
        </w:rPr>
        <w:t>be in their 5th</w:t>
      </w:r>
      <w:r w:rsidRPr="00167515">
        <w:rPr>
          <w:rFonts w:ascii="Garamond" w:hAnsi="Garamond" w:cs="Times New Roman"/>
          <w:position w:val="16"/>
          <w:sz w:val="22"/>
          <w:szCs w:val="22"/>
        </w:rPr>
        <w:t xml:space="preserve"> </w:t>
      </w:r>
      <w:r w:rsidRPr="00167515">
        <w:rPr>
          <w:rFonts w:ascii="Garamond" w:hAnsi="Garamond" w:cs="Times New Roman"/>
          <w:sz w:val="22"/>
          <w:szCs w:val="22"/>
        </w:rPr>
        <w:t>- 7th year of graduate st</w:t>
      </w:r>
      <w:r w:rsidR="003A346F" w:rsidRPr="00167515">
        <w:rPr>
          <w:rFonts w:ascii="Garamond" w:hAnsi="Garamond" w:cs="Times New Roman"/>
          <w:sz w:val="22"/>
          <w:szCs w:val="22"/>
        </w:rPr>
        <w:t>udy at the time of application;</w:t>
      </w:r>
      <w:r w:rsidR="00C812B8">
        <w:rPr>
          <w:rFonts w:ascii="Garamond" w:hAnsi="Garamond" w:cs="Times New Roman"/>
          <w:sz w:val="22"/>
          <w:szCs w:val="22"/>
        </w:rPr>
        <w:t xml:space="preserve"> preference will be given to students in their 5</w:t>
      </w:r>
      <w:r w:rsidR="00C812B8" w:rsidRPr="00C812B8">
        <w:rPr>
          <w:rFonts w:ascii="Garamond" w:hAnsi="Garamond" w:cs="Times New Roman"/>
          <w:sz w:val="22"/>
          <w:szCs w:val="22"/>
          <w:vertAlign w:val="superscript"/>
        </w:rPr>
        <w:t>th</w:t>
      </w:r>
      <w:r w:rsidR="00C812B8">
        <w:rPr>
          <w:rFonts w:ascii="Garamond" w:hAnsi="Garamond" w:cs="Times New Roman"/>
          <w:sz w:val="22"/>
          <w:szCs w:val="22"/>
        </w:rPr>
        <w:t xml:space="preserve"> or 6</w:t>
      </w:r>
      <w:r w:rsidR="00C812B8" w:rsidRPr="00C812B8">
        <w:rPr>
          <w:rFonts w:ascii="Garamond" w:hAnsi="Garamond" w:cs="Times New Roman"/>
          <w:sz w:val="22"/>
          <w:szCs w:val="22"/>
          <w:vertAlign w:val="superscript"/>
        </w:rPr>
        <w:t>th</w:t>
      </w:r>
      <w:r w:rsidR="00C812B8">
        <w:rPr>
          <w:rFonts w:ascii="Garamond" w:hAnsi="Garamond" w:cs="Times New Roman"/>
          <w:sz w:val="22"/>
          <w:szCs w:val="22"/>
        </w:rPr>
        <w:t xml:space="preserve"> year who show that they are likely to complete their dissertation during the fellowship year</w:t>
      </w:r>
    </w:p>
    <w:p w14:paraId="788EB8DD" w14:textId="77777777" w:rsidR="00ED77DD" w:rsidRPr="00167515" w:rsidRDefault="00ED77DD" w:rsidP="00167515">
      <w:pPr>
        <w:pStyle w:val="ListParagraph"/>
        <w:widowControl w:val="0"/>
        <w:numPr>
          <w:ilvl w:val="0"/>
          <w:numId w:val="2"/>
        </w:numPr>
        <w:autoSpaceDE w:val="0"/>
        <w:autoSpaceDN w:val="0"/>
        <w:adjustRightInd w:val="0"/>
        <w:rPr>
          <w:rFonts w:ascii="Garamond" w:hAnsi="Garamond" w:cs="Times New Roman"/>
          <w:sz w:val="22"/>
          <w:szCs w:val="22"/>
        </w:rPr>
      </w:pPr>
      <w:r w:rsidRPr="00167515">
        <w:rPr>
          <w:rFonts w:ascii="Garamond" w:hAnsi="Garamond" w:cs="Times New Roman"/>
          <w:sz w:val="22"/>
          <w:szCs w:val="22"/>
        </w:rPr>
        <w:t>not previously have held an Emory completion fellowship; and</w:t>
      </w:r>
    </w:p>
    <w:p w14:paraId="0B9E248A" w14:textId="5F250402" w:rsidR="00910DEC" w:rsidRPr="00476203" w:rsidRDefault="27EBA159" w:rsidP="0067521A">
      <w:pPr>
        <w:pStyle w:val="ListParagraph"/>
        <w:widowControl w:val="0"/>
        <w:numPr>
          <w:ilvl w:val="0"/>
          <w:numId w:val="2"/>
        </w:numPr>
        <w:autoSpaceDE w:val="0"/>
        <w:autoSpaceDN w:val="0"/>
        <w:adjustRightInd w:val="0"/>
        <w:rPr>
          <w:rFonts w:ascii="Garamond" w:hAnsi="Garamond" w:cs="Times New Roman"/>
          <w:sz w:val="22"/>
          <w:szCs w:val="22"/>
        </w:rPr>
      </w:pPr>
      <w:r w:rsidRPr="28D03C20">
        <w:rPr>
          <w:rFonts w:ascii="Garamond" w:hAnsi="Garamond" w:cs="Times New Roman"/>
          <w:sz w:val="22"/>
          <w:szCs w:val="22"/>
        </w:rPr>
        <w:t>b</w:t>
      </w:r>
      <w:r w:rsidR="12F2C084" w:rsidRPr="28D03C20">
        <w:rPr>
          <w:rFonts w:ascii="Garamond" w:hAnsi="Garamond" w:cs="Times New Roman"/>
          <w:sz w:val="22"/>
          <w:szCs w:val="22"/>
        </w:rPr>
        <w:t>e available for a</w:t>
      </w:r>
      <w:r w:rsidR="652580CF" w:rsidRPr="28D03C20">
        <w:rPr>
          <w:rFonts w:ascii="Garamond" w:hAnsi="Garamond" w:cs="Times New Roman"/>
          <w:sz w:val="22"/>
          <w:szCs w:val="22"/>
        </w:rPr>
        <w:t xml:space="preserve"> </w:t>
      </w:r>
      <w:r w:rsidR="12F2C084" w:rsidRPr="28D03C20">
        <w:rPr>
          <w:rFonts w:ascii="Garamond" w:hAnsi="Garamond" w:cs="Times New Roman"/>
          <w:sz w:val="22"/>
          <w:szCs w:val="22"/>
        </w:rPr>
        <w:t xml:space="preserve">video conference </w:t>
      </w:r>
      <w:r w:rsidRPr="28D03C20">
        <w:rPr>
          <w:rFonts w:ascii="Garamond" w:hAnsi="Garamond" w:cs="Times New Roman"/>
          <w:sz w:val="22"/>
          <w:szCs w:val="22"/>
        </w:rPr>
        <w:t xml:space="preserve">interview </w:t>
      </w:r>
      <w:r w:rsidR="1CCDD183" w:rsidRPr="28D03C20">
        <w:rPr>
          <w:rFonts w:ascii="Garamond" w:hAnsi="Garamond" w:cs="Times New Roman"/>
          <w:sz w:val="22"/>
          <w:szCs w:val="22"/>
        </w:rPr>
        <w:t>by early December.</w:t>
      </w:r>
    </w:p>
    <w:p w14:paraId="075A3975" w14:textId="77777777" w:rsidR="008519AE" w:rsidRDefault="008519AE" w:rsidP="0067521A">
      <w:pPr>
        <w:widowControl w:val="0"/>
        <w:autoSpaceDE w:val="0"/>
        <w:autoSpaceDN w:val="0"/>
        <w:adjustRightInd w:val="0"/>
        <w:rPr>
          <w:rFonts w:ascii="Times New Roman" w:hAnsi="Times New Roman" w:cs="Times New Roman"/>
          <w:u w:val="single"/>
        </w:rPr>
      </w:pPr>
    </w:p>
    <w:p w14:paraId="45EFD4FF" w14:textId="36F70109" w:rsidR="00167515" w:rsidRDefault="00ED77DD" w:rsidP="002D0E8B">
      <w:pPr>
        <w:widowControl w:val="0"/>
        <w:autoSpaceDE w:val="0"/>
        <w:autoSpaceDN w:val="0"/>
        <w:adjustRightInd w:val="0"/>
        <w:spacing w:after="0" w:line="240" w:lineRule="auto"/>
        <w:rPr>
          <w:rFonts w:ascii="Garamond" w:hAnsi="Garamond"/>
          <w:b/>
          <w:bCs/>
        </w:rPr>
      </w:pPr>
      <w:r w:rsidRPr="002D0E8B">
        <w:rPr>
          <w:rFonts w:ascii="Garamond" w:hAnsi="Garamond" w:cs="Times New Roman"/>
          <w:b/>
          <w:bCs/>
          <w:u w:val="single"/>
        </w:rPr>
        <w:t>Application Materials</w:t>
      </w:r>
      <w:r w:rsidR="0067521A" w:rsidRPr="002D0E8B">
        <w:rPr>
          <w:rFonts w:ascii="Garamond" w:hAnsi="Garamond"/>
          <w:b/>
          <w:bCs/>
        </w:rPr>
        <w:t xml:space="preserve"> </w:t>
      </w:r>
    </w:p>
    <w:p w14:paraId="381360FC" w14:textId="0ECEE4A7" w:rsidR="002B1903" w:rsidRPr="00BA41B2" w:rsidRDefault="002B1903" w:rsidP="002D0E8B">
      <w:pPr>
        <w:widowControl w:val="0"/>
        <w:autoSpaceDE w:val="0"/>
        <w:autoSpaceDN w:val="0"/>
        <w:adjustRightInd w:val="0"/>
        <w:spacing w:after="0" w:line="240" w:lineRule="auto"/>
        <w:rPr>
          <w:rFonts w:ascii="Garamond" w:hAnsi="Garamond" w:cs="Times New Roman"/>
          <w:b/>
          <w:bCs/>
          <w:color w:val="C00000"/>
          <w:u w:val="single"/>
        </w:rPr>
      </w:pPr>
      <w:r w:rsidRPr="00BA41B2">
        <w:rPr>
          <w:rFonts w:ascii="Garamond" w:hAnsi="Garamond"/>
          <w:b/>
          <w:bCs/>
          <w:color w:val="C00000"/>
        </w:rPr>
        <w:t>(Please ensure all files are in correct orientation, not sideways):</w:t>
      </w:r>
    </w:p>
    <w:p w14:paraId="49093671" w14:textId="2D84578F" w:rsidR="00ED77DD" w:rsidRDefault="27EBA159" w:rsidP="002D0E8B">
      <w:pPr>
        <w:pStyle w:val="ListParagraph"/>
        <w:widowControl w:val="0"/>
        <w:numPr>
          <w:ilvl w:val="0"/>
          <w:numId w:val="3"/>
        </w:numPr>
        <w:autoSpaceDE w:val="0"/>
        <w:autoSpaceDN w:val="0"/>
        <w:adjustRightInd w:val="0"/>
        <w:rPr>
          <w:rFonts w:ascii="Garamond" w:hAnsi="Garamond" w:cs="Times New Roman"/>
          <w:sz w:val="22"/>
          <w:szCs w:val="22"/>
        </w:rPr>
      </w:pPr>
      <w:r w:rsidRPr="28D03C20">
        <w:rPr>
          <w:rFonts w:ascii="Garamond" w:hAnsi="Garamond" w:cs="Times New Roman"/>
          <w:b/>
          <w:bCs/>
          <w:sz w:val="22"/>
          <w:szCs w:val="22"/>
        </w:rPr>
        <w:t>A cover letter (uploaded as statement of purpose</w:t>
      </w:r>
      <w:r w:rsidR="1B13637C" w:rsidRPr="28D03C20">
        <w:rPr>
          <w:rFonts w:ascii="Garamond" w:hAnsi="Garamond" w:cs="Times New Roman"/>
          <w:b/>
          <w:bCs/>
          <w:sz w:val="22"/>
          <w:szCs w:val="22"/>
        </w:rPr>
        <w:t xml:space="preserve">; </w:t>
      </w:r>
      <w:r w:rsidR="07CAF233" w:rsidRPr="28D03C20">
        <w:rPr>
          <w:rFonts w:ascii="Garamond" w:hAnsi="Garamond" w:cs="Times New Roman"/>
          <w:b/>
          <w:bCs/>
          <w:sz w:val="22"/>
          <w:szCs w:val="22"/>
        </w:rPr>
        <w:t>two</w:t>
      </w:r>
      <w:r w:rsidR="1B13637C" w:rsidRPr="28D03C20">
        <w:rPr>
          <w:rFonts w:ascii="Garamond" w:hAnsi="Garamond" w:cs="Times New Roman"/>
          <w:b/>
          <w:bCs/>
          <w:sz w:val="22"/>
          <w:szCs w:val="22"/>
        </w:rPr>
        <w:t xml:space="preserve"> p</w:t>
      </w:r>
      <w:r w:rsidR="2F283452" w:rsidRPr="28D03C20">
        <w:rPr>
          <w:rFonts w:ascii="Garamond" w:hAnsi="Garamond" w:cs="Times New Roman"/>
          <w:b/>
          <w:bCs/>
          <w:sz w:val="22"/>
          <w:szCs w:val="22"/>
        </w:rPr>
        <w:t>a</w:t>
      </w:r>
      <w:r w:rsidR="1B13637C" w:rsidRPr="28D03C20">
        <w:rPr>
          <w:rFonts w:ascii="Garamond" w:hAnsi="Garamond" w:cs="Times New Roman"/>
          <w:b/>
          <w:bCs/>
          <w:sz w:val="22"/>
          <w:szCs w:val="22"/>
        </w:rPr>
        <w:t>g</w:t>
      </w:r>
      <w:r w:rsidR="2F283452" w:rsidRPr="28D03C20">
        <w:rPr>
          <w:rFonts w:ascii="Garamond" w:hAnsi="Garamond" w:cs="Times New Roman"/>
          <w:b/>
          <w:bCs/>
          <w:sz w:val="22"/>
          <w:szCs w:val="22"/>
        </w:rPr>
        <w:t>e</w:t>
      </w:r>
      <w:r w:rsidR="1B13637C" w:rsidRPr="28D03C20">
        <w:rPr>
          <w:rFonts w:ascii="Garamond" w:hAnsi="Garamond" w:cs="Times New Roman"/>
          <w:b/>
          <w:bCs/>
          <w:sz w:val="22"/>
          <w:szCs w:val="22"/>
        </w:rPr>
        <w:t>s max, not including 1a below</w:t>
      </w:r>
      <w:r w:rsidRPr="28D03C20">
        <w:rPr>
          <w:rFonts w:ascii="Garamond" w:hAnsi="Garamond" w:cs="Times New Roman"/>
          <w:b/>
          <w:bCs/>
          <w:sz w:val="22"/>
          <w:szCs w:val="22"/>
        </w:rPr>
        <w:t>) addressing the following three subjects</w:t>
      </w:r>
      <w:r w:rsidRPr="28D03C20">
        <w:rPr>
          <w:rFonts w:ascii="Garamond" w:hAnsi="Garamond" w:cs="Times New Roman"/>
          <w:sz w:val="22"/>
          <w:szCs w:val="22"/>
        </w:rPr>
        <w:t xml:space="preserve">: </w:t>
      </w:r>
      <w:r w:rsidR="080C812C" w:rsidRPr="28D03C20">
        <w:rPr>
          <w:rFonts w:ascii="Garamond" w:hAnsi="Garamond" w:cs="Times New Roman"/>
          <w:sz w:val="22"/>
          <w:szCs w:val="22"/>
        </w:rPr>
        <w:t>(1</w:t>
      </w:r>
      <w:r w:rsidRPr="28D03C20">
        <w:rPr>
          <w:rFonts w:ascii="Garamond" w:hAnsi="Garamond" w:cs="Times New Roman"/>
          <w:sz w:val="22"/>
          <w:szCs w:val="22"/>
        </w:rPr>
        <w:t>) your long-term career goals</w:t>
      </w:r>
      <w:r w:rsidR="1F582741" w:rsidRPr="28D03C20">
        <w:rPr>
          <w:rFonts w:ascii="Garamond" w:hAnsi="Garamond" w:cs="Times New Roman"/>
          <w:sz w:val="22"/>
          <w:szCs w:val="22"/>
        </w:rPr>
        <w:t xml:space="preserve"> and how this experience would enhance your professional development; </w:t>
      </w:r>
      <w:r w:rsidR="080C812C" w:rsidRPr="28D03C20">
        <w:rPr>
          <w:rFonts w:ascii="Garamond" w:hAnsi="Garamond" w:cs="Times New Roman"/>
          <w:sz w:val="22"/>
          <w:szCs w:val="22"/>
        </w:rPr>
        <w:t>(2</w:t>
      </w:r>
      <w:r w:rsidRPr="28D03C20">
        <w:rPr>
          <w:rFonts w:ascii="Garamond" w:hAnsi="Garamond" w:cs="Times New Roman"/>
          <w:sz w:val="22"/>
          <w:szCs w:val="22"/>
        </w:rPr>
        <w:t>) your experiences relevant to writing center work (</w:t>
      </w:r>
      <w:r w:rsidR="12F2C084" w:rsidRPr="28D03C20">
        <w:rPr>
          <w:rFonts w:ascii="Garamond" w:hAnsi="Garamond" w:cs="Times New Roman"/>
          <w:sz w:val="22"/>
          <w:szCs w:val="22"/>
        </w:rPr>
        <w:t xml:space="preserve">such as teaching, tutoring, multilingual student support, </w:t>
      </w:r>
      <w:r w:rsidR="009402BC">
        <w:rPr>
          <w:rFonts w:ascii="Garamond" w:hAnsi="Garamond" w:cs="Times New Roman"/>
          <w:sz w:val="22"/>
          <w:szCs w:val="22"/>
        </w:rPr>
        <w:t>justice</w:t>
      </w:r>
      <w:r w:rsidR="12F2C084" w:rsidRPr="28D03C20">
        <w:rPr>
          <w:rFonts w:ascii="Garamond" w:hAnsi="Garamond" w:cs="Times New Roman"/>
          <w:sz w:val="22"/>
          <w:szCs w:val="22"/>
        </w:rPr>
        <w:t xml:space="preserve"> work, community partnerships, </w:t>
      </w:r>
      <w:r w:rsidR="1F582741" w:rsidRPr="28D03C20">
        <w:rPr>
          <w:rFonts w:ascii="Garamond" w:hAnsi="Garamond" w:cs="Times New Roman"/>
          <w:sz w:val="22"/>
          <w:szCs w:val="22"/>
        </w:rPr>
        <w:t xml:space="preserve">pedagogical research, </w:t>
      </w:r>
      <w:r w:rsidR="12F2C084" w:rsidRPr="28D03C20">
        <w:rPr>
          <w:rFonts w:ascii="Garamond" w:hAnsi="Garamond" w:cs="Times New Roman"/>
          <w:sz w:val="22"/>
          <w:szCs w:val="22"/>
        </w:rPr>
        <w:t>administrative work</w:t>
      </w:r>
      <w:r w:rsidRPr="28D03C20">
        <w:rPr>
          <w:rFonts w:ascii="Garamond" w:hAnsi="Garamond" w:cs="Times New Roman"/>
          <w:sz w:val="22"/>
          <w:szCs w:val="22"/>
        </w:rPr>
        <w:t xml:space="preserve">, </w:t>
      </w:r>
      <w:r w:rsidR="12F2C084" w:rsidRPr="28D03C20">
        <w:rPr>
          <w:rFonts w:ascii="Garamond" w:hAnsi="Garamond" w:cs="Times New Roman"/>
          <w:sz w:val="22"/>
          <w:szCs w:val="22"/>
        </w:rPr>
        <w:t>and public writing</w:t>
      </w:r>
      <w:r w:rsidRPr="28D03C20">
        <w:rPr>
          <w:rFonts w:ascii="Garamond" w:hAnsi="Garamond" w:cs="Times New Roman"/>
          <w:sz w:val="22"/>
          <w:szCs w:val="22"/>
        </w:rPr>
        <w:t xml:space="preserve">); and </w:t>
      </w:r>
      <w:r w:rsidR="080C812C" w:rsidRPr="28D03C20">
        <w:rPr>
          <w:rFonts w:ascii="Garamond" w:hAnsi="Garamond" w:cs="Times New Roman"/>
          <w:sz w:val="22"/>
          <w:szCs w:val="22"/>
        </w:rPr>
        <w:t>(3</w:t>
      </w:r>
      <w:r w:rsidRPr="28D03C20">
        <w:rPr>
          <w:rFonts w:ascii="Garamond" w:hAnsi="Garamond" w:cs="Times New Roman"/>
          <w:sz w:val="22"/>
          <w:szCs w:val="22"/>
        </w:rPr>
        <w:t xml:space="preserve">) </w:t>
      </w:r>
      <w:r w:rsidR="1F582741" w:rsidRPr="28D03C20">
        <w:rPr>
          <w:rFonts w:ascii="Garamond" w:hAnsi="Garamond" w:cs="Times New Roman"/>
          <w:sz w:val="22"/>
          <w:szCs w:val="22"/>
        </w:rPr>
        <w:t xml:space="preserve">what you could contribute to </w:t>
      </w:r>
      <w:r w:rsidRPr="28D03C20">
        <w:rPr>
          <w:rFonts w:ascii="Garamond" w:hAnsi="Garamond" w:cs="Times New Roman"/>
          <w:sz w:val="22"/>
          <w:szCs w:val="22"/>
        </w:rPr>
        <w:t>the Emory Writing Center</w:t>
      </w:r>
      <w:r w:rsidR="1F582741" w:rsidRPr="28D03C20">
        <w:rPr>
          <w:rFonts w:ascii="Garamond" w:hAnsi="Garamond" w:cs="Times New Roman"/>
          <w:sz w:val="22"/>
          <w:szCs w:val="22"/>
        </w:rPr>
        <w:t>.</w:t>
      </w:r>
    </w:p>
    <w:p w14:paraId="7E50657D" w14:textId="4CC26ABB" w:rsidR="00623698" w:rsidRPr="00623698" w:rsidRDefault="00623698" w:rsidP="569B4788">
      <w:pPr>
        <w:pStyle w:val="BodyText"/>
        <w:numPr>
          <w:ilvl w:val="1"/>
          <w:numId w:val="3"/>
        </w:numPr>
        <w:spacing w:after="0" w:line="240" w:lineRule="auto"/>
        <w:contextualSpacing/>
        <w:jc w:val="left"/>
        <w:rPr>
          <w:rFonts w:ascii="Garamond" w:hAnsi="Garamond"/>
          <w:spacing w:val="0"/>
          <w:sz w:val="22"/>
          <w:szCs w:val="22"/>
        </w:rPr>
      </w:pPr>
      <w:r w:rsidRPr="569B4788">
        <w:rPr>
          <w:rFonts w:ascii="Garamond" w:hAnsi="Garamond"/>
          <w:color w:val="333333"/>
          <w:sz w:val="22"/>
          <w:szCs w:val="22"/>
        </w:rPr>
        <w:t>On the final page of your letter, please provide a list of LGS fellowships you are applying for, in order of preference from 1</w:t>
      </w:r>
      <w:r w:rsidRPr="569B4788">
        <w:rPr>
          <w:rFonts w:ascii="Garamond" w:hAnsi="Garamond"/>
          <w:color w:val="333333"/>
          <w:sz w:val="22"/>
          <w:szCs w:val="22"/>
          <w:vertAlign w:val="superscript"/>
        </w:rPr>
        <w:t>st</w:t>
      </w:r>
      <w:r w:rsidRPr="569B4788">
        <w:rPr>
          <w:rFonts w:ascii="Garamond" w:hAnsi="Garamond"/>
          <w:color w:val="333333"/>
          <w:sz w:val="22"/>
          <w:szCs w:val="22"/>
        </w:rPr>
        <w:t xml:space="preserve"> preference to last.</w:t>
      </w:r>
    </w:p>
    <w:p w14:paraId="017A6FE3" w14:textId="77777777" w:rsidR="0096745F" w:rsidRPr="00167515" w:rsidRDefault="00ED77DD" w:rsidP="002D0E8B">
      <w:pPr>
        <w:pStyle w:val="ListParagraph"/>
        <w:widowControl w:val="0"/>
        <w:numPr>
          <w:ilvl w:val="0"/>
          <w:numId w:val="3"/>
        </w:numPr>
        <w:autoSpaceDE w:val="0"/>
        <w:autoSpaceDN w:val="0"/>
        <w:adjustRightInd w:val="0"/>
        <w:rPr>
          <w:rFonts w:ascii="Garamond" w:hAnsi="Garamond" w:cs="Times New Roman"/>
          <w:sz w:val="22"/>
          <w:szCs w:val="22"/>
        </w:rPr>
      </w:pPr>
      <w:r w:rsidRPr="00167515">
        <w:rPr>
          <w:rFonts w:ascii="Garamond" w:hAnsi="Garamond" w:cs="Times New Roman"/>
          <w:b/>
          <w:bCs/>
          <w:sz w:val="22"/>
          <w:szCs w:val="22"/>
        </w:rPr>
        <w:t>A current curriculum vitae</w:t>
      </w:r>
    </w:p>
    <w:p w14:paraId="5122FAFB" w14:textId="3CDE4B72" w:rsidR="00ED77DD" w:rsidRPr="00167515" w:rsidRDefault="27EBA159" w:rsidP="002D0E8B">
      <w:pPr>
        <w:pStyle w:val="ListParagraph"/>
        <w:widowControl w:val="0"/>
        <w:numPr>
          <w:ilvl w:val="0"/>
          <w:numId w:val="3"/>
        </w:numPr>
        <w:autoSpaceDE w:val="0"/>
        <w:autoSpaceDN w:val="0"/>
        <w:adjustRightInd w:val="0"/>
        <w:rPr>
          <w:rFonts w:ascii="Garamond" w:hAnsi="Garamond" w:cs="Times New Roman"/>
          <w:sz w:val="22"/>
          <w:szCs w:val="22"/>
        </w:rPr>
      </w:pPr>
      <w:r w:rsidRPr="28D03C20">
        <w:rPr>
          <w:rFonts w:ascii="Garamond" w:hAnsi="Garamond" w:cs="Times New Roman"/>
          <w:b/>
          <w:bCs/>
          <w:sz w:val="22"/>
          <w:szCs w:val="22"/>
        </w:rPr>
        <w:lastRenderedPageBreak/>
        <w:t>A statement of teaching</w:t>
      </w:r>
      <w:r w:rsidR="68723FA0" w:rsidRPr="28D03C20">
        <w:rPr>
          <w:rFonts w:ascii="Garamond" w:hAnsi="Garamond" w:cs="Times New Roman"/>
          <w:b/>
          <w:bCs/>
          <w:sz w:val="22"/>
          <w:szCs w:val="22"/>
        </w:rPr>
        <w:t xml:space="preserve"> (or tutoring)</w:t>
      </w:r>
      <w:r w:rsidRPr="28D03C20">
        <w:rPr>
          <w:rFonts w:ascii="Garamond" w:hAnsi="Garamond" w:cs="Times New Roman"/>
          <w:b/>
          <w:bCs/>
          <w:sz w:val="22"/>
          <w:szCs w:val="22"/>
        </w:rPr>
        <w:t xml:space="preserve"> philosophy</w:t>
      </w:r>
    </w:p>
    <w:p w14:paraId="46034CC5" w14:textId="77777777" w:rsidR="00ED77DD" w:rsidRPr="00167515" w:rsidRDefault="00ED77DD" w:rsidP="002D0E8B">
      <w:pPr>
        <w:pStyle w:val="ListParagraph"/>
        <w:widowControl w:val="0"/>
        <w:numPr>
          <w:ilvl w:val="0"/>
          <w:numId w:val="3"/>
        </w:numPr>
        <w:autoSpaceDE w:val="0"/>
        <w:autoSpaceDN w:val="0"/>
        <w:adjustRightInd w:val="0"/>
        <w:rPr>
          <w:rFonts w:ascii="Garamond" w:hAnsi="Garamond" w:cs="Times New Roman"/>
          <w:sz w:val="22"/>
          <w:szCs w:val="22"/>
        </w:rPr>
      </w:pPr>
      <w:r w:rsidRPr="00167515">
        <w:rPr>
          <w:rFonts w:ascii="Garamond" w:hAnsi="Garamond" w:cs="Times New Roman"/>
          <w:b/>
          <w:bCs/>
          <w:sz w:val="22"/>
          <w:szCs w:val="22"/>
        </w:rPr>
        <w:t xml:space="preserve">Your Emory transcript </w:t>
      </w:r>
      <w:r w:rsidRPr="00167515">
        <w:rPr>
          <w:rFonts w:ascii="Garamond" w:hAnsi="Garamond" w:cs="Times New Roman"/>
          <w:sz w:val="22"/>
          <w:szCs w:val="22"/>
        </w:rPr>
        <w:t xml:space="preserve">(an unofficial transcript issued to the student is acceptable) </w:t>
      </w:r>
    </w:p>
    <w:p w14:paraId="07A501DA" w14:textId="78B85520" w:rsidR="00ED77DD" w:rsidRPr="00167515" w:rsidRDefault="00ED77DD" w:rsidP="002D0E8B">
      <w:pPr>
        <w:pStyle w:val="ListParagraph"/>
        <w:widowControl w:val="0"/>
        <w:numPr>
          <w:ilvl w:val="0"/>
          <w:numId w:val="3"/>
        </w:numPr>
        <w:autoSpaceDE w:val="0"/>
        <w:autoSpaceDN w:val="0"/>
        <w:adjustRightInd w:val="0"/>
        <w:rPr>
          <w:rFonts w:ascii="Garamond" w:hAnsi="Garamond" w:cs="Times New Roman"/>
          <w:sz w:val="22"/>
          <w:szCs w:val="22"/>
        </w:rPr>
      </w:pPr>
      <w:r w:rsidRPr="00167515">
        <w:rPr>
          <w:rFonts w:ascii="Garamond" w:hAnsi="Garamond" w:cs="Times New Roman"/>
          <w:b/>
          <w:bCs/>
          <w:sz w:val="22"/>
          <w:szCs w:val="22"/>
        </w:rPr>
        <w:t>A dissertation chapter</w:t>
      </w:r>
      <w:r w:rsidRPr="00167515">
        <w:rPr>
          <w:rFonts w:ascii="Garamond" w:hAnsi="Garamond" w:cs="Times New Roman"/>
          <w:bCs/>
          <w:sz w:val="22"/>
          <w:szCs w:val="22"/>
        </w:rPr>
        <w:t xml:space="preserve"> </w:t>
      </w:r>
      <w:r w:rsidR="00B95F21">
        <w:rPr>
          <w:rFonts w:ascii="Garamond" w:hAnsi="Garamond" w:cs="Times New Roman"/>
          <w:bCs/>
          <w:sz w:val="22"/>
          <w:szCs w:val="22"/>
        </w:rPr>
        <w:t>(or published research article)</w:t>
      </w:r>
    </w:p>
    <w:p w14:paraId="46826C2A" w14:textId="77777777" w:rsidR="003224FA" w:rsidRDefault="00ED77DD" w:rsidP="002D0E8B">
      <w:pPr>
        <w:pStyle w:val="ListParagraph"/>
        <w:widowControl w:val="0"/>
        <w:numPr>
          <w:ilvl w:val="0"/>
          <w:numId w:val="3"/>
        </w:numPr>
        <w:autoSpaceDE w:val="0"/>
        <w:autoSpaceDN w:val="0"/>
        <w:adjustRightInd w:val="0"/>
        <w:rPr>
          <w:rFonts w:ascii="Garamond" w:hAnsi="Garamond" w:cs="Times New Roman"/>
          <w:sz w:val="22"/>
          <w:szCs w:val="22"/>
        </w:rPr>
      </w:pPr>
      <w:r w:rsidRPr="00167515">
        <w:rPr>
          <w:rFonts w:ascii="Garamond" w:hAnsi="Garamond" w:cs="Times New Roman"/>
          <w:b/>
          <w:bCs/>
          <w:sz w:val="22"/>
          <w:szCs w:val="22"/>
        </w:rPr>
        <w:t xml:space="preserve">A dissertation </w:t>
      </w:r>
      <w:r w:rsidR="00692A5E" w:rsidRPr="00167515">
        <w:rPr>
          <w:rFonts w:ascii="Garamond" w:hAnsi="Garamond" w:cs="Times New Roman"/>
          <w:b/>
          <w:bCs/>
          <w:sz w:val="22"/>
          <w:szCs w:val="22"/>
        </w:rPr>
        <w:t xml:space="preserve">completion </w:t>
      </w:r>
      <w:r w:rsidRPr="00167515">
        <w:rPr>
          <w:rFonts w:ascii="Garamond" w:hAnsi="Garamond" w:cs="Times New Roman"/>
          <w:b/>
          <w:bCs/>
          <w:sz w:val="22"/>
          <w:szCs w:val="22"/>
        </w:rPr>
        <w:t>timeline</w:t>
      </w:r>
      <w:r w:rsidR="0067521A">
        <w:rPr>
          <w:rFonts w:ascii="Garamond" w:hAnsi="Garamond" w:cs="Times New Roman"/>
          <w:sz w:val="22"/>
          <w:szCs w:val="22"/>
        </w:rPr>
        <w:t>,</w:t>
      </w:r>
    </w:p>
    <w:p w14:paraId="6044CB54" w14:textId="3E19F9D4" w:rsidR="00ED77DD" w:rsidRPr="00167515" w:rsidRDefault="003224FA" w:rsidP="002D0E8B">
      <w:pPr>
        <w:pStyle w:val="ListParagraph"/>
        <w:widowControl w:val="0"/>
        <w:numPr>
          <w:ilvl w:val="0"/>
          <w:numId w:val="3"/>
        </w:numPr>
        <w:autoSpaceDE w:val="0"/>
        <w:autoSpaceDN w:val="0"/>
        <w:adjustRightInd w:val="0"/>
        <w:rPr>
          <w:rFonts w:ascii="Garamond" w:hAnsi="Garamond" w:cs="Times New Roman"/>
          <w:sz w:val="22"/>
          <w:szCs w:val="22"/>
        </w:rPr>
      </w:pPr>
      <w:r>
        <w:rPr>
          <w:rFonts w:ascii="Garamond" w:hAnsi="Garamond" w:cs="Times New Roman"/>
          <w:b/>
          <w:bCs/>
          <w:sz w:val="22"/>
          <w:szCs w:val="22"/>
        </w:rPr>
        <w:t>A dissertation table of contents</w:t>
      </w:r>
      <w:r w:rsidR="0067521A">
        <w:rPr>
          <w:rFonts w:ascii="Garamond" w:hAnsi="Garamond" w:cs="Times New Roman"/>
          <w:sz w:val="22"/>
          <w:szCs w:val="22"/>
        </w:rPr>
        <w:t xml:space="preserve"> </w:t>
      </w:r>
    </w:p>
    <w:p w14:paraId="4A394C20" w14:textId="78ABBCA9" w:rsidR="00ED77DD" w:rsidRPr="00167515" w:rsidRDefault="00ED77DD" w:rsidP="002D0E8B">
      <w:pPr>
        <w:pStyle w:val="ListParagraph"/>
        <w:widowControl w:val="0"/>
        <w:numPr>
          <w:ilvl w:val="0"/>
          <w:numId w:val="3"/>
        </w:numPr>
        <w:autoSpaceDE w:val="0"/>
        <w:autoSpaceDN w:val="0"/>
        <w:adjustRightInd w:val="0"/>
        <w:rPr>
          <w:rFonts w:ascii="Garamond" w:hAnsi="Garamond" w:cs="Times New Roman"/>
          <w:sz w:val="22"/>
          <w:szCs w:val="22"/>
        </w:rPr>
      </w:pPr>
      <w:r w:rsidRPr="00167515">
        <w:rPr>
          <w:rFonts w:ascii="Garamond" w:hAnsi="Garamond" w:cs="Times New Roman"/>
          <w:b/>
          <w:bCs/>
          <w:sz w:val="22"/>
          <w:szCs w:val="22"/>
        </w:rPr>
        <w:t>A</w:t>
      </w:r>
      <w:r w:rsidR="0067521A">
        <w:rPr>
          <w:rFonts w:ascii="Garamond" w:hAnsi="Garamond" w:cs="Times New Roman"/>
          <w:b/>
          <w:bCs/>
          <w:sz w:val="22"/>
          <w:szCs w:val="22"/>
        </w:rPr>
        <w:t xml:space="preserve">n abstract </w:t>
      </w:r>
      <w:r w:rsidRPr="00167515">
        <w:rPr>
          <w:rFonts w:ascii="Garamond" w:hAnsi="Garamond" w:cs="Times New Roman"/>
          <w:b/>
          <w:bCs/>
          <w:sz w:val="22"/>
          <w:szCs w:val="22"/>
        </w:rPr>
        <w:t>of your dissertation project</w:t>
      </w:r>
    </w:p>
    <w:p w14:paraId="1B99CB8A" w14:textId="7C62E58A" w:rsidR="002A328C" w:rsidRPr="002A328C" w:rsidRDefault="00ED77DD" w:rsidP="002A328C">
      <w:pPr>
        <w:pStyle w:val="ListParagraph"/>
        <w:widowControl w:val="0"/>
        <w:numPr>
          <w:ilvl w:val="0"/>
          <w:numId w:val="3"/>
        </w:numPr>
        <w:autoSpaceDE w:val="0"/>
        <w:autoSpaceDN w:val="0"/>
        <w:adjustRightInd w:val="0"/>
        <w:rPr>
          <w:rFonts w:ascii="Garamond" w:hAnsi="Garamond" w:cs="Times New Roman"/>
          <w:sz w:val="22"/>
          <w:szCs w:val="22"/>
        </w:rPr>
      </w:pPr>
      <w:r w:rsidRPr="569B4788">
        <w:rPr>
          <w:rFonts w:ascii="Garamond" w:hAnsi="Garamond" w:cs="Times New Roman"/>
          <w:b/>
          <w:bCs/>
          <w:sz w:val="22"/>
          <w:szCs w:val="22"/>
        </w:rPr>
        <w:t xml:space="preserve">A faculty </w:t>
      </w:r>
      <w:r w:rsidR="003A7C26">
        <w:rPr>
          <w:rFonts w:ascii="Garamond" w:hAnsi="Garamond" w:cs="Times New Roman"/>
          <w:b/>
          <w:bCs/>
          <w:sz w:val="22"/>
          <w:szCs w:val="22"/>
        </w:rPr>
        <w:t xml:space="preserve">GENERAL </w:t>
      </w:r>
      <w:r w:rsidRPr="569B4788">
        <w:rPr>
          <w:rFonts w:ascii="Garamond" w:hAnsi="Garamond" w:cs="Times New Roman"/>
          <w:b/>
          <w:bCs/>
          <w:sz w:val="22"/>
          <w:szCs w:val="22"/>
        </w:rPr>
        <w:t xml:space="preserve">letter of recommendation </w:t>
      </w:r>
      <w:r w:rsidRPr="569B4788">
        <w:rPr>
          <w:rFonts w:ascii="Garamond" w:hAnsi="Garamond" w:cs="Times New Roman"/>
          <w:sz w:val="22"/>
          <w:szCs w:val="22"/>
        </w:rPr>
        <w:t xml:space="preserve">assessing your </w:t>
      </w:r>
      <w:r w:rsidR="00E22636" w:rsidRPr="569B4788">
        <w:rPr>
          <w:rFonts w:ascii="Garamond" w:hAnsi="Garamond" w:cs="Times New Roman"/>
          <w:sz w:val="22"/>
          <w:szCs w:val="22"/>
        </w:rPr>
        <w:t>dissertation progress and your skills relevant for this position</w:t>
      </w:r>
      <w:r w:rsidRPr="569B4788">
        <w:rPr>
          <w:rFonts w:ascii="Garamond" w:hAnsi="Garamond" w:cs="Times New Roman"/>
          <w:sz w:val="22"/>
          <w:szCs w:val="22"/>
        </w:rPr>
        <w:t xml:space="preserve">. The letter will be uploaded by your recommender into the </w:t>
      </w:r>
      <w:r w:rsidR="003872CC" w:rsidRPr="569B4788">
        <w:rPr>
          <w:rFonts w:ascii="Garamond" w:hAnsi="Garamond" w:cs="Times New Roman"/>
          <w:sz w:val="22"/>
          <w:szCs w:val="22"/>
        </w:rPr>
        <w:t>LaneyConnect</w:t>
      </w:r>
      <w:r w:rsidRPr="569B4788">
        <w:rPr>
          <w:rFonts w:ascii="Garamond" w:hAnsi="Garamond" w:cs="Times New Roman"/>
          <w:sz w:val="22"/>
          <w:szCs w:val="22"/>
        </w:rPr>
        <w:t xml:space="preserve"> system </w:t>
      </w:r>
      <w:r w:rsidR="00692A5E" w:rsidRPr="569B4788">
        <w:rPr>
          <w:rFonts w:ascii="Garamond" w:hAnsi="Garamond" w:cs="Times New Roman"/>
          <w:sz w:val="22"/>
          <w:szCs w:val="22"/>
        </w:rPr>
        <w:t xml:space="preserve">via </w:t>
      </w:r>
      <w:r w:rsidRPr="569B4788">
        <w:rPr>
          <w:rFonts w:ascii="Garamond" w:hAnsi="Garamond" w:cs="Times New Roman"/>
          <w:sz w:val="22"/>
          <w:szCs w:val="22"/>
        </w:rPr>
        <w:t xml:space="preserve">an email link you generate through your application. </w:t>
      </w:r>
    </w:p>
    <w:p w14:paraId="575B2060" w14:textId="57706613" w:rsidR="569B4788" w:rsidRDefault="569B4788" w:rsidP="569B4788">
      <w:pPr>
        <w:pStyle w:val="ListParagraph"/>
        <w:widowControl w:val="0"/>
        <w:rPr>
          <w:rFonts w:ascii="Garamond" w:hAnsi="Garamond" w:cs="Times New Roman"/>
          <w:sz w:val="22"/>
          <w:szCs w:val="22"/>
        </w:rPr>
      </w:pPr>
    </w:p>
    <w:p w14:paraId="73917C8C" w14:textId="77777777" w:rsidR="00D22F1C" w:rsidRPr="0030406E" w:rsidRDefault="00D22F1C" w:rsidP="00D22F1C">
      <w:pPr>
        <w:widowControl w:val="0"/>
        <w:autoSpaceDE w:val="0"/>
        <w:autoSpaceDN w:val="0"/>
        <w:adjustRightInd w:val="0"/>
        <w:spacing w:after="0" w:line="240" w:lineRule="auto"/>
        <w:rPr>
          <w:rFonts w:ascii="Garamond" w:hAnsi="Garamond"/>
        </w:rPr>
      </w:pPr>
      <w:r w:rsidRPr="005D1D22">
        <w:rPr>
          <w:rFonts w:ascii="Garamond" w:hAnsi="Garamond"/>
          <w:b/>
        </w:rPr>
        <w:t>I</w:t>
      </w:r>
      <w:r>
        <w:rPr>
          <w:rFonts w:ascii="Garamond" w:hAnsi="Garamond"/>
          <w:b/>
        </w:rPr>
        <w:t>f this is your first fellowship (non-DTF) application submission in LaneyConnect that requires the LoR</w:t>
      </w:r>
      <w:r w:rsidRPr="00340A4D">
        <w:rPr>
          <w:rFonts w:ascii="Garamond" w:hAnsi="Garamond"/>
          <w:bCs/>
        </w:rPr>
        <w:t xml:space="preserve">: The LaneyConnect system will allow you to select </w:t>
      </w:r>
      <w:r>
        <w:rPr>
          <w:rFonts w:ascii="Garamond" w:hAnsi="Garamond"/>
          <w:bCs/>
        </w:rPr>
        <w:t>a</w:t>
      </w:r>
      <w:r w:rsidRPr="00340A4D">
        <w:rPr>
          <w:rFonts w:ascii="Garamond" w:hAnsi="Garamond"/>
          <w:bCs/>
        </w:rPr>
        <w:t xml:space="preserve"> recommender and they will receive </w:t>
      </w:r>
      <w:r>
        <w:rPr>
          <w:rFonts w:ascii="Garamond" w:hAnsi="Garamond"/>
          <w:bCs/>
        </w:rPr>
        <w:t xml:space="preserve">an </w:t>
      </w:r>
      <w:r w:rsidRPr="00340A4D">
        <w:rPr>
          <w:rFonts w:ascii="Garamond" w:hAnsi="Garamond"/>
          <w:bCs/>
        </w:rPr>
        <w:t xml:space="preserve">email notification of your request. If you already had a </w:t>
      </w:r>
      <w:r>
        <w:rPr>
          <w:rFonts w:ascii="Garamond" w:hAnsi="Garamond"/>
          <w:bCs/>
        </w:rPr>
        <w:t xml:space="preserve">general </w:t>
      </w:r>
      <w:r w:rsidRPr="00340A4D">
        <w:rPr>
          <w:rFonts w:ascii="Garamond" w:hAnsi="Garamond"/>
          <w:bCs/>
        </w:rPr>
        <w:t xml:space="preserve">fellowship LoR submitted: the system will populate your application with </w:t>
      </w:r>
      <w:r>
        <w:rPr>
          <w:rFonts w:ascii="Garamond" w:hAnsi="Garamond"/>
          <w:bCs/>
        </w:rPr>
        <w:t>the</w:t>
      </w:r>
      <w:r w:rsidRPr="00340A4D">
        <w:rPr>
          <w:rFonts w:ascii="Garamond" w:hAnsi="Garamond"/>
          <w:bCs/>
        </w:rPr>
        <w:t xml:space="preserve"> previously </w:t>
      </w:r>
      <w:r w:rsidRPr="0030406E">
        <w:rPr>
          <w:rFonts w:ascii="Garamond" w:hAnsi="Garamond"/>
          <w:bCs/>
        </w:rPr>
        <w:t xml:space="preserve">submitted LoR. Your recommender </w:t>
      </w:r>
      <w:r>
        <w:rPr>
          <w:rFonts w:ascii="Garamond" w:hAnsi="Garamond"/>
          <w:bCs/>
        </w:rPr>
        <w:t>can only submit</w:t>
      </w:r>
      <w:r w:rsidRPr="0030406E">
        <w:rPr>
          <w:rFonts w:ascii="Garamond" w:hAnsi="Garamond"/>
          <w:bCs/>
        </w:rPr>
        <w:t xml:space="preserve"> the letter once all fellowships</w:t>
      </w:r>
      <w:r>
        <w:rPr>
          <w:rFonts w:ascii="Garamond" w:hAnsi="Garamond"/>
          <w:bCs/>
        </w:rPr>
        <w:t xml:space="preserve"> in LaneyConnect</w:t>
      </w:r>
      <w:r w:rsidRPr="0030406E">
        <w:rPr>
          <w:rFonts w:ascii="Garamond" w:hAnsi="Garamond"/>
          <w:bCs/>
        </w:rPr>
        <w:t xml:space="preserve"> (only exception is DTF, which has a separate process). This means that your letter writer only needs to write </w:t>
      </w:r>
      <w:r w:rsidRPr="0030406E">
        <w:rPr>
          <w:rFonts w:ascii="Garamond" w:hAnsi="Garamond"/>
          <w:bCs/>
          <w:u w:val="single"/>
        </w:rPr>
        <w:t>one general</w:t>
      </w:r>
      <w:r w:rsidRPr="0030406E">
        <w:rPr>
          <w:rFonts w:ascii="Garamond" w:hAnsi="Garamond"/>
          <w:bCs/>
        </w:rPr>
        <w:t xml:space="preserve"> letter of support and should not mention any specific fellowship (unless you intend to apply for one fellowship only this year).</w:t>
      </w:r>
    </w:p>
    <w:p w14:paraId="2F640304" w14:textId="77777777" w:rsidR="00D22F1C" w:rsidRDefault="00D22F1C" w:rsidP="00D22F1C">
      <w:pPr>
        <w:spacing w:after="0" w:line="240" w:lineRule="auto"/>
        <w:rPr>
          <w:rFonts w:ascii="Garamond" w:hAnsi="Garamond"/>
          <w:color w:val="000000" w:themeColor="text1"/>
        </w:rPr>
      </w:pPr>
      <w:r w:rsidRPr="0030406E">
        <w:rPr>
          <w:rFonts w:ascii="Garamond" w:hAnsi="Garamond"/>
          <w:b/>
          <w:bCs/>
          <w:color w:val="C00000"/>
        </w:rPr>
        <w:t xml:space="preserve">Please note that the system will generally take </w:t>
      </w:r>
      <w:r w:rsidRPr="0030406E">
        <w:rPr>
          <w:rFonts w:ascii="Garamond" w:hAnsi="Garamond"/>
          <w:b/>
          <w:bCs/>
          <w:color w:val="C00000"/>
          <w:u w:val="single"/>
        </w:rPr>
        <w:t>several hours</w:t>
      </w:r>
      <w:r w:rsidRPr="0030406E">
        <w:rPr>
          <w:rFonts w:ascii="Garamond" w:hAnsi="Garamond"/>
          <w:b/>
          <w:bCs/>
          <w:color w:val="C00000"/>
        </w:rPr>
        <w:t xml:space="preserve"> after your submission to send email link to your program administrator. So plan accordingly. All files (including the LoR) must be submitted by the deadline. There will be no exceptions to this policy</w:t>
      </w:r>
      <w:r w:rsidRPr="0030406E">
        <w:rPr>
          <w:rFonts w:ascii="Garamond" w:hAnsi="Garamond"/>
          <w:color w:val="C00000"/>
        </w:rPr>
        <w:t xml:space="preserve"> </w:t>
      </w:r>
      <w:r w:rsidRPr="0030406E">
        <w:rPr>
          <w:rFonts w:ascii="Garamond" w:hAnsi="Garamond"/>
          <w:color w:val="000000" w:themeColor="text1"/>
        </w:rPr>
        <w:t>so ensure that you apply in advance with enough time for the system to generate the email link. We will not accept any applications with missing materials nor accept any materials outside of the system.</w:t>
      </w:r>
    </w:p>
    <w:p w14:paraId="258CF8AD" w14:textId="77777777" w:rsidR="00BA1548" w:rsidRDefault="00BA1548" w:rsidP="00BA1548">
      <w:pPr>
        <w:pStyle w:val="BodyText"/>
        <w:spacing w:after="0" w:line="240" w:lineRule="auto"/>
        <w:ind w:left="0"/>
        <w:contextualSpacing/>
        <w:jc w:val="left"/>
        <w:rPr>
          <w:rFonts w:ascii="Garamond" w:hAnsi="Garamond"/>
          <w:spacing w:val="0"/>
          <w:sz w:val="24"/>
          <w:szCs w:val="24"/>
        </w:rPr>
      </w:pPr>
    </w:p>
    <w:p w14:paraId="2C2CBCF8" w14:textId="77777777" w:rsidR="00BA1548" w:rsidRDefault="00BA1548" w:rsidP="00BA1548">
      <w:pPr>
        <w:spacing w:after="0" w:line="240" w:lineRule="auto"/>
        <w:rPr>
          <w:rFonts w:ascii="Garamond" w:hAnsi="Garamond"/>
          <w:b/>
          <w:bCs/>
          <w:u w:val="single"/>
        </w:rPr>
      </w:pPr>
      <w:r>
        <w:rPr>
          <w:rFonts w:ascii="Garamond" w:hAnsi="Garamond"/>
          <w:b/>
          <w:bCs/>
          <w:highlight w:val="yellow"/>
          <w:u w:val="single"/>
        </w:rPr>
        <w:t>Person to Submit the General Letter of Recommendation</w:t>
      </w:r>
    </w:p>
    <w:p w14:paraId="4B5A51CE" w14:textId="77777777" w:rsidR="00BA1548" w:rsidRDefault="00BA1548" w:rsidP="00BA1548">
      <w:pPr>
        <w:spacing w:after="0" w:line="240" w:lineRule="auto"/>
        <w:rPr>
          <w:rFonts w:ascii="Garamond" w:hAnsi="Garamond"/>
          <w:color w:val="000000" w:themeColor="text1"/>
        </w:rPr>
      </w:pPr>
      <w:r>
        <w:rPr>
          <w:rFonts w:ascii="Garamond" w:hAnsi="Garamond"/>
          <w:color w:val="000000" w:themeColor="text1"/>
        </w:rPr>
        <w:t>In the actual application for any applications that require the general LGS Fellowships LoR, the student will see this section:</w:t>
      </w:r>
    </w:p>
    <w:p w14:paraId="63013243" w14:textId="77777777" w:rsidR="00BA1548" w:rsidRDefault="00BA1548" w:rsidP="00BA1548">
      <w:pPr>
        <w:spacing w:after="0" w:line="240" w:lineRule="auto"/>
        <w:rPr>
          <w:rFonts w:ascii="Garamond" w:hAnsi="Garamond"/>
          <w:color w:val="000000" w:themeColor="text1"/>
        </w:rPr>
      </w:pPr>
      <w:r>
        <w:rPr>
          <w:rFonts w:ascii="Garamond" w:hAnsi="Garamond"/>
          <w:noProof/>
          <w:color w:val="000000" w:themeColor="text1"/>
        </w:rPr>
        <w:drawing>
          <wp:inline distT="0" distB="0" distL="0" distR="0" wp14:anchorId="081A01EE" wp14:editId="68C8CA85">
            <wp:extent cx="5943600" cy="1616075"/>
            <wp:effectExtent l="0" t="0" r="0" b="0"/>
            <wp:docPr id="8107911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91139" name="Picture 1" descr="A screenshot of a computer&#10;&#10;AI-generated content may be incorrect."/>
                    <pic:cNvPicPr/>
                  </pic:nvPicPr>
                  <pic:blipFill>
                    <a:blip r:embed="rId10"/>
                    <a:stretch>
                      <a:fillRect/>
                    </a:stretch>
                  </pic:blipFill>
                  <pic:spPr>
                    <a:xfrm>
                      <a:off x="0" y="0"/>
                      <a:ext cx="5943600" cy="1616075"/>
                    </a:xfrm>
                    <a:prstGeom prst="rect">
                      <a:avLst/>
                    </a:prstGeom>
                  </pic:spPr>
                </pic:pic>
              </a:graphicData>
            </a:graphic>
          </wp:inline>
        </w:drawing>
      </w:r>
    </w:p>
    <w:p w14:paraId="3FF219CB" w14:textId="77777777" w:rsidR="00BA1548" w:rsidRPr="003F663C" w:rsidRDefault="00BA1548" w:rsidP="00BA1548">
      <w:pPr>
        <w:spacing w:after="0" w:line="240" w:lineRule="auto"/>
        <w:rPr>
          <w:rFonts w:ascii="Garamond" w:hAnsi="Garamond"/>
          <w:b/>
          <w:bCs/>
          <w:color w:val="000000" w:themeColor="text1"/>
          <w:u w:val="single"/>
        </w:rPr>
      </w:pPr>
    </w:p>
    <w:p w14:paraId="45D45856" w14:textId="77777777" w:rsidR="00BA1548" w:rsidRPr="00892CDD" w:rsidRDefault="00BA1548" w:rsidP="00BA1548">
      <w:pPr>
        <w:spacing w:after="0" w:line="240" w:lineRule="auto"/>
        <w:rPr>
          <w:rFonts w:ascii="Garamond" w:hAnsi="Garamond"/>
          <w:color w:val="000000" w:themeColor="text1"/>
        </w:rPr>
      </w:pPr>
      <w:r w:rsidRPr="00892CDD">
        <w:rPr>
          <w:rFonts w:ascii="Garamond" w:hAnsi="Garamond"/>
          <w:color w:val="000000" w:themeColor="text1"/>
        </w:rPr>
        <w:t xml:space="preserve">Make sure you start by entering the name (NOT the person’s email) of the person and the system should auto-populate as you begin typing with the person you are looking for. </w:t>
      </w:r>
      <w:r w:rsidRPr="00892CDD">
        <w:rPr>
          <w:rFonts w:ascii="Garamond" w:hAnsi="Garamond"/>
          <w:b/>
          <w:bCs/>
          <w:color w:val="000000" w:themeColor="text1"/>
        </w:rPr>
        <w:t>Click the correct person’s name</w:t>
      </w:r>
      <w:r w:rsidRPr="00892CDD">
        <w:rPr>
          <w:rFonts w:ascii="Garamond" w:hAnsi="Garamond"/>
          <w:color w:val="000000" w:themeColor="text1"/>
        </w:rPr>
        <w:t xml:space="preserve"> so that the system correctly identifies the person who will receive the link to upload </w:t>
      </w:r>
      <w:r>
        <w:rPr>
          <w:rFonts w:ascii="Garamond" w:hAnsi="Garamond"/>
          <w:color w:val="000000" w:themeColor="text1"/>
        </w:rPr>
        <w:t>the general fellowships LoR.</w:t>
      </w:r>
    </w:p>
    <w:p w14:paraId="7E4DC20A" w14:textId="77777777" w:rsidR="00BA1548" w:rsidRPr="00892CDD" w:rsidRDefault="00BA1548" w:rsidP="00BA1548">
      <w:pPr>
        <w:spacing w:after="0" w:line="240" w:lineRule="auto"/>
        <w:rPr>
          <w:rFonts w:ascii="Garamond" w:hAnsi="Garamond"/>
          <w:b/>
          <w:bCs/>
          <w:color w:val="000000" w:themeColor="text1"/>
          <w:u w:val="single"/>
        </w:rPr>
      </w:pPr>
      <w:r w:rsidRPr="00892CDD">
        <w:rPr>
          <w:rFonts w:ascii="Garamond" w:hAnsi="Garamond"/>
          <w:b/>
          <w:bCs/>
          <w:color w:val="000000" w:themeColor="text1"/>
        </w:rPr>
        <w:t>Applications that have been submitted cannot be un-submitted</w:t>
      </w:r>
      <w:r w:rsidRPr="00892CDD">
        <w:rPr>
          <w:rFonts w:ascii="Garamond" w:hAnsi="Garamond"/>
          <w:color w:val="000000" w:themeColor="text1"/>
        </w:rPr>
        <w:t xml:space="preserve">. </w:t>
      </w:r>
      <w:r w:rsidRPr="00892CDD">
        <w:rPr>
          <w:rFonts w:ascii="Garamond" w:hAnsi="Garamond"/>
          <w:b/>
          <w:bCs/>
          <w:color w:val="C00000"/>
        </w:rPr>
        <w:t xml:space="preserve">If you selected the wrong person, then it is your responsibility to make sure that person works with the correct person (usually your PA) to upload the </w:t>
      </w:r>
      <w:r>
        <w:rPr>
          <w:rFonts w:ascii="Garamond" w:hAnsi="Garamond"/>
          <w:b/>
          <w:bCs/>
          <w:color w:val="C00000"/>
        </w:rPr>
        <w:t xml:space="preserve">letter. </w:t>
      </w:r>
    </w:p>
    <w:p w14:paraId="719D4559" w14:textId="77777777" w:rsidR="00142B1F" w:rsidRDefault="00142B1F" w:rsidP="569B4788">
      <w:pPr>
        <w:spacing w:after="0" w:line="240" w:lineRule="auto"/>
        <w:rPr>
          <w:rFonts w:ascii="Garamond" w:hAnsi="Garamond"/>
          <w:b/>
          <w:bCs/>
          <w:color w:val="C00000"/>
          <w:sz w:val="20"/>
          <w:szCs w:val="20"/>
        </w:rPr>
      </w:pPr>
    </w:p>
    <w:p w14:paraId="5CDCA41D" w14:textId="77777777" w:rsidR="00BA1548" w:rsidRPr="002D0E8B" w:rsidRDefault="00BA1548" w:rsidP="569B4788">
      <w:pPr>
        <w:spacing w:after="0" w:line="240" w:lineRule="auto"/>
        <w:rPr>
          <w:rFonts w:ascii="Garamond" w:hAnsi="Garamond"/>
          <w:b/>
          <w:bCs/>
          <w:color w:val="C00000"/>
          <w:sz w:val="20"/>
          <w:szCs w:val="20"/>
        </w:rPr>
      </w:pPr>
    </w:p>
    <w:p w14:paraId="4D4181AC" w14:textId="77777777" w:rsidR="007F27A8" w:rsidRPr="002D0E8B" w:rsidRDefault="007F27A8" w:rsidP="007F27A8">
      <w:pPr>
        <w:pStyle w:val="BodyText"/>
        <w:spacing w:after="0" w:line="240" w:lineRule="auto"/>
        <w:ind w:left="0"/>
        <w:jc w:val="left"/>
        <w:rPr>
          <w:rFonts w:ascii="Garamond" w:hAnsi="Garamond"/>
          <w:b/>
          <w:color w:val="C00000"/>
          <w:spacing w:val="0"/>
          <w:sz w:val="22"/>
          <w:szCs w:val="22"/>
          <w:u w:val="single"/>
        </w:rPr>
      </w:pPr>
      <w:r w:rsidRPr="002D0E8B">
        <w:rPr>
          <w:rFonts w:ascii="Garamond" w:hAnsi="Garamond"/>
          <w:b/>
          <w:spacing w:val="0"/>
          <w:sz w:val="22"/>
          <w:szCs w:val="22"/>
          <w:u w:val="single"/>
        </w:rPr>
        <w:t xml:space="preserve">Application Submission </w:t>
      </w:r>
    </w:p>
    <w:p w14:paraId="1451D054" w14:textId="02D7DAB7" w:rsidR="00C33B9C" w:rsidRPr="003C37AD" w:rsidRDefault="00C33B9C" w:rsidP="00C33B9C">
      <w:pPr>
        <w:spacing w:after="0" w:line="240" w:lineRule="auto"/>
        <w:rPr>
          <w:rFonts w:ascii="Garamond" w:hAnsi="Garamond"/>
        </w:rPr>
      </w:pPr>
      <w:r w:rsidRPr="003C37AD">
        <w:rPr>
          <w:rFonts w:ascii="Garamond" w:hAnsi="Garamond"/>
        </w:rPr>
        <w:t xml:space="preserve">All nominations and applications, including supporting materials, will be uploaded using LaneyConnect  </w:t>
      </w:r>
      <w:hyperlink r:id="rId11" w:history="1">
        <w:r w:rsidRPr="003C37AD">
          <w:rPr>
            <w:rStyle w:val="Hyperlink"/>
            <w:rFonts w:ascii="Garamond" w:hAnsi="Garamond"/>
          </w:rPr>
          <w:t>https://laneyconnect.emory.edu/manage/login?realm=&amp;r=/portal/laney-connect-hub</w:t>
        </w:r>
      </w:hyperlink>
      <w:r w:rsidRPr="003C37AD">
        <w:rPr>
          <w:rFonts w:ascii="Garamond" w:hAnsi="Garamond"/>
        </w:rPr>
        <w:t xml:space="preserve">. </w:t>
      </w:r>
    </w:p>
    <w:p w14:paraId="21B1EDB3" w14:textId="77777777" w:rsidR="00C33B9C" w:rsidRPr="003C37AD" w:rsidRDefault="00C33B9C" w:rsidP="00C33B9C">
      <w:pPr>
        <w:spacing w:after="0" w:line="240" w:lineRule="auto"/>
        <w:rPr>
          <w:rFonts w:ascii="Garamond" w:hAnsi="Garamond"/>
        </w:rPr>
      </w:pPr>
      <w:r w:rsidRPr="003C37AD">
        <w:rPr>
          <w:rFonts w:ascii="Garamond" w:hAnsi="Garamond"/>
        </w:rPr>
        <w:t>The portal may not yet be active but when it is activated:</w:t>
      </w:r>
    </w:p>
    <w:p w14:paraId="41F8B4EF" w14:textId="77777777" w:rsidR="00C33B9C" w:rsidRPr="003C37AD" w:rsidRDefault="00C33B9C" w:rsidP="00C33B9C">
      <w:pPr>
        <w:pStyle w:val="ListParagraph"/>
        <w:numPr>
          <w:ilvl w:val="0"/>
          <w:numId w:val="4"/>
        </w:numPr>
        <w:contextualSpacing w:val="0"/>
        <w:rPr>
          <w:rFonts w:ascii="Garamond" w:hAnsi="Garamond"/>
          <w:sz w:val="22"/>
          <w:szCs w:val="22"/>
        </w:rPr>
      </w:pPr>
      <w:r w:rsidRPr="003C37AD">
        <w:rPr>
          <w:rFonts w:ascii="Garamond" w:hAnsi="Garamond"/>
          <w:sz w:val="22"/>
          <w:szCs w:val="22"/>
        </w:rPr>
        <w:t>Select the appropriate fellowship from the list and follow the upload fields. The application will not let you proceed until you upload all the necessary materials. And it will not save incomplete applications so please be sure to have all materials and information ready to upload/complete.</w:t>
      </w:r>
    </w:p>
    <w:p w14:paraId="7D42048B" w14:textId="77777777" w:rsidR="00C33B9C" w:rsidRPr="003C37AD" w:rsidRDefault="00C33B9C" w:rsidP="00C33B9C">
      <w:pPr>
        <w:pStyle w:val="ListParagraph"/>
        <w:numPr>
          <w:ilvl w:val="0"/>
          <w:numId w:val="4"/>
        </w:numPr>
        <w:contextualSpacing w:val="0"/>
        <w:rPr>
          <w:rFonts w:ascii="Garamond" w:hAnsi="Garamond"/>
          <w:sz w:val="22"/>
          <w:szCs w:val="22"/>
        </w:rPr>
      </w:pPr>
      <w:r w:rsidRPr="003C37AD">
        <w:rPr>
          <w:rFonts w:ascii="Garamond" w:hAnsi="Garamond"/>
          <w:sz w:val="22"/>
          <w:szCs w:val="22"/>
        </w:rPr>
        <w:t>If you are applying for multiple fellowships, you may select several at one time and submit all materials for the fellowships you intend to apply for (it will not save progress, however, so you must complete your session). Or you may access the portal later and add additional fellowship(s), if eligible, and submit required files for the new fellowship(s) selected (and click “Update” in the online form to complete this process).</w:t>
      </w:r>
    </w:p>
    <w:p w14:paraId="5F66CA92" w14:textId="631ED32B" w:rsidR="009A50E4" w:rsidRPr="009A50E4" w:rsidRDefault="009A50E4" w:rsidP="009A50E4">
      <w:pPr>
        <w:pStyle w:val="NormalWeb"/>
        <w:spacing w:after="0" w:line="240" w:lineRule="auto"/>
        <w:contextualSpacing/>
        <w:rPr>
          <w:rFonts w:ascii="Garamond" w:hAnsi="Garamond"/>
          <w:sz w:val="22"/>
          <w:szCs w:val="22"/>
        </w:rPr>
      </w:pPr>
      <w:r w:rsidRPr="009A50E4">
        <w:rPr>
          <w:rFonts w:ascii="Garamond" w:hAnsi="Garamond"/>
          <w:sz w:val="22"/>
          <w:szCs w:val="22"/>
        </w:rPr>
        <w:t xml:space="preserve">In the LaneyConnect application portal, if the applicant has already submitted files that are standard requirements (e.g., transcript), they will not be able to submit it again for a different fellowship. We will not accept different versions to be submitted outside of LaneyConnect. All applications will pull from the already uploaded file and be included in all fellowship application(s) that require the specific file in question. This means that students will submit standard files only once and can focus on documents such as the ‘statement of purpose’ which will be specific for each fellowship that requires this document. If you have questions about using LaneyConnect, please contact us at: </w:t>
      </w:r>
      <w:hyperlink r:id="rId12" w:history="1">
        <w:r w:rsidRPr="009A50E4">
          <w:rPr>
            <w:rStyle w:val="Hyperlink"/>
            <w:rFonts w:ascii="Garamond" w:hAnsi="Garamond"/>
            <w:sz w:val="22"/>
            <w:szCs w:val="22"/>
          </w:rPr>
          <w:t>LGS.profdev@emory.edu</w:t>
        </w:r>
      </w:hyperlink>
      <w:r w:rsidRPr="009A50E4">
        <w:rPr>
          <w:rFonts w:ascii="Garamond" w:hAnsi="Garamond"/>
          <w:sz w:val="22"/>
          <w:szCs w:val="22"/>
        </w:rPr>
        <w:t>. You will need to upload the application items as PDF files.</w:t>
      </w:r>
    </w:p>
    <w:p w14:paraId="0288FF23" w14:textId="05761F94" w:rsidR="0021636C" w:rsidRDefault="0021636C" w:rsidP="009A50E4">
      <w:pPr>
        <w:pStyle w:val="NormalWeb"/>
        <w:spacing w:after="0" w:line="240" w:lineRule="auto"/>
        <w:contextualSpacing/>
        <w:rPr>
          <w:b/>
          <w:bCs/>
        </w:rPr>
      </w:pPr>
    </w:p>
    <w:p w14:paraId="2BDEF6C4" w14:textId="77777777" w:rsidR="00BA1548" w:rsidRDefault="00BA1548" w:rsidP="00BA1548">
      <w:pPr>
        <w:rPr>
          <w:rFonts w:ascii="Garamond" w:hAnsi="Garamond" w:cs="Times New Roman"/>
        </w:rPr>
      </w:pPr>
    </w:p>
    <w:p w14:paraId="5EA202EF" w14:textId="3E004835" w:rsidR="00FC6838" w:rsidRPr="00BA1548" w:rsidRDefault="00FC6838" w:rsidP="00BA1548">
      <w:r w:rsidRPr="002D0E8B">
        <w:rPr>
          <w:rFonts w:ascii="Garamond" w:hAnsi="Garamond"/>
          <w:b/>
          <w:u w:val="single"/>
        </w:rPr>
        <w:t>Terms of Fellowship</w:t>
      </w:r>
    </w:p>
    <w:p w14:paraId="085772AE" w14:textId="77777777" w:rsidR="00FC6838" w:rsidRDefault="3034354B" w:rsidP="28D03C20">
      <w:pPr>
        <w:spacing w:after="0" w:line="240" w:lineRule="auto"/>
        <w:rPr>
          <w:rFonts w:ascii="Garamond" w:hAnsi="Garamond"/>
        </w:rPr>
      </w:pPr>
      <w:r w:rsidRPr="28D03C20">
        <w:rPr>
          <w:rFonts w:ascii="Garamond" w:hAnsi="Garamond"/>
        </w:rPr>
        <w:t>Fellows who are awarded and accept the fellowship award agree to commit to the course teaching load or the general hours/week and responsibilities as described in the sections above. Fellows who do not uphold the requirements of the fellowship may have the fellowship revoked and may lose their funding and EUSHIP subsidy for the remainder of the fellowship term.</w:t>
      </w:r>
    </w:p>
    <w:p w14:paraId="7496DB7A" w14:textId="1A4D57F2" w:rsidR="28D03C20" w:rsidRDefault="28D03C20" w:rsidP="28D03C20">
      <w:pPr>
        <w:spacing w:after="0" w:line="240" w:lineRule="auto"/>
        <w:rPr>
          <w:rFonts w:ascii="Garamond" w:hAnsi="Garamond"/>
        </w:rPr>
      </w:pPr>
    </w:p>
    <w:p w14:paraId="55E88A82" w14:textId="4264C502" w:rsidR="0021636C" w:rsidRDefault="09AF0DD5" w:rsidP="28D03C20">
      <w:pPr>
        <w:spacing w:after="0" w:line="240" w:lineRule="auto"/>
        <w:rPr>
          <w:rFonts w:ascii="Garamond" w:hAnsi="Garamond"/>
        </w:rPr>
      </w:pPr>
      <w:r w:rsidRPr="28D03C20">
        <w:rPr>
          <w:rFonts w:ascii="Garamond" w:hAnsi="Garamond"/>
        </w:rPr>
        <w:t>Please note that in cases where there are partner units involved, the fellow is responsible for responding to the fellowship director/coordinator in a timely manner and is expected to fulfill the responsibilities as outlined by the original fellowship call. If the student is unable to communicate and respond in a timely manner or is unable to fulfill those responsibilities, their stipend (and EUSHIP subsidy) may be withheld or the fellowship slot may be removed. In some fellowships, the fellow is expected to begin their role around mid/late-August.</w:t>
      </w:r>
    </w:p>
    <w:p w14:paraId="498C3471" w14:textId="70288821" w:rsidR="28D03C20" w:rsidRDefault="28D03C20" w:rsidP="28D03C20">
      <w:pPr>
        <w:spacing w:after="0" w:line="240" w:lineRule="auto"/>
        <w:rPr>
          <w:rFonts w:ascii="Garamond" w:hAnsi="Garamond"/>
        </w:rPr>
      </w:pPr>
    </w:p>
    <w:p w14:paraId="6951D735" w14:textId="531886A9" w:rsidR="00C55D06" w:rsidRDefault="00C55D06" w:rsidP="569B4788">
      <w:pPr>
        <w:spacing w:after="0" w:line="240" w:lineRule="auto"/>
        <w:rPr>
          <w:rFonts w:ascii="Garamond" w:hAnsi="Garamond"/>
          <w:b/>
          <w:bCs/>
        </w:rPr>
      </w:pPr>
      <w:r w:rsidRPr="0021636C">
        <w:rPr>
          <w:rFonts w:ascii="Garamond" w:hAnsi="Garamond"/>
          <w:b/>
          <w:bCs/>
        </w:rPr>
        <w:t xml:space="preserve">When applicable, this fellowship </w:t>
      </w:r>
      <w:r w:rsidR="0021636C">
        <w:rPr>
          <w:rFonts w:ascii="Garamond" w:hAnsi="Garamond"/>
          <w:b/>
          <w:bCs/>
        </w:rPr>
        <w:t>award replaces</w:t>
      </w:r>
      <w:r w:rsidRPr="0021636C">
        <w:rPr>
          <w:rFonts w:ascii="Garamond" w:hAnsi="Garamond"/>
          <w:b/>
          <w:bCs/>
        </w:rPr>
        <w:t xml:space="preserve"> other graduate school stipend and scholarship funding</w:t>
      </w:r>
      <w:r w:rsidR="0021636C">
        <w:rPr>
          <w:rFonts w:ascii="Garamond" w:hAnsi="Garamond"/>
          <w:b/>
          <w:bCs/>
        </w:rPr>
        <w:t>*</w:t>
      </w:r>
      <w:r w:rsidRPr="0021636C">
        <w:rPr>
          <w:rFonts w:ascii="Garamond" w:hAnsi="Garamond"/>
          <w:b/>
          <w:bCs/>
        </w:rPr>
        <w:t xml:space="preserve"> a student may have been scheduled to receive for the fellowship year, and the eligibility for that funding cannot be reserved to be used in a subsequent year.</w:t>
      </w:r>
    </w:p>
    <w:p w14:paraId="636ACF5D" w14:textId="14B54299" w:rsidR="0021636C" w:rsidRDefault="0021636C" w:rsidP="569B4788">
      <w:pPr>
        <w:spacing w:after="0" w:line="240" w:lineRule="auto"/>
        <w:rPr>
          <w:rFonts w:ascii="Garamond" w:hAnsi="Garamond"/>
        </w:rPr>
      </w:pPr>
      <w:r>
        <w:rPr>
          <w:rFonts w:ascii="Garamond" w:hAnsi="Garamond"/>
          <w:b/>
          <w:bCs/>
        </w:rPr>
        <w:tab/>
        <w:t>*</w:t>
      </w:r>
      <w:r>
        <w:rPr>
          <w:rFonts w:ascii="Garamond" w:hAnsi="Garamond"/>
        </w:rPr>
        <w:t>This does not apply to smaller awards such as WiNS, Centennial, or ARCS Foundation awards.</w:t>
      </w:r>
    </w:p>
    <w:p w14:paraId="716BE344" w14:textId="77777777" w:rsidR="0021636C" w:rsidRPr="0021636C" w:rsidRDefault="0021636C" w:rsidP="569B4788">
      <w:pPr>
        <w:spacing w:after="0" w:line="240" w:lineRule="auto"/>
        <w:rPr>
          <w:rFonts w:ascii="Garamond" w:hAnsi="Garamond"/>
        </w:rPr>
      </w:pPr>
    </w:p>
    <w:p w14:paraId="66E206A8" w14:textId="77777777" w:rsidR="0042136B" w:rsidRDefault="0042136B" w:rsidP="0042136B">
      <w:pPr>
        <w:rPr>
          <w:rFonts w:ascii="Garamond" w:hAnsi="Garamond"/>
        </w:rPr>
      </w:pPr>
      <w:r w:rsidRPr="00733F29">
        <w:rPr>
          <w:rFonts w:ascii="Garamond" w:hAnsi="Garamond"/>
        </w:rPr>
        <w:t xml:space="preserve">All LGS fellows will be required to submit an intake form and an outgoing form as part of this fellowship. </w:t>
      </w:r>
    </w:p>
    <w:p w14:paraId="082638D9" w14:textId="77777777" w:rsidR="0042136B" w:rsidRDefault="0042136B" w:rsidP="0042136B">
      <w:pPr>
        <w:pStyle w:val="ListParagraph"/>
        <w:numPr>
          <w:ilvl w:val="0"/>
          <w:numId w:val="7"/>
        </w:numPr>
        <w:contextualSpacing w:val="0"/>
        <w:rPr>
          <w:rFonts w:ascii="Garamond" w:hAnsi="Garamond"/>
          <w:sz w:val="22"/>
          <w:szCs w:val="22"/>
        </w:rPr>
      </w:pPr>
      <w:r>
        <w:rPr>
          <w:rFonts w:ascii="Garamond" w:hAnsi="Garamond"/>
          <w:sz w:val="22"/>
          <w:szCs w:val="22"/>
        </w:rPr>
        <w:t>The first intake form will involve the award letter and student details.</w:t>
      </w:r>
    </w:p>
    <w:p w14:paraId="3D5F90D5" w14:textId="77777777" w:rsidR="0042136B" w:rsidRPr="00651C0A" w:rsidRDefault="0042136B" w:rsidP="0042136B">
      <w:pPr>
        <w:pStyle w:val="ListParagraph"/>
        <w:numPr>
          <w:ilvl w:val="0"/>
          <w:numId w:val="7"/>
        </w:numPr>
        <w:contextualSpacing w:val="0"/>
        <w:rPr>
          <w:rFonts w:ascii="Garamond" w:hAnsi="Garamond"/>
          <w:sz w:val="22"/>
          <w:szCs w:val="22"/>
        </w:rPr>
      </w:pPr>
      <w:r>
        <w:rPr>
          <w:rFonts w:ascii="Garamond" w:hAnsi="Garamond"/>
          <w:sz w:val="22"/>
          <w:szCs w:val="22"/>
        </w:rPr>
        <w:t>The second intake form will be provided in Spring of the fellowship year.</w:t>
      </w:r>
    </w:p>
    <w:p w14:paraId="5677D0A1" w14:textId="77777777" w:rsidR="0021636C" w:rsidRDefault="0021636C" w:rsidP="569B4788">
      <w:pPr>
        <w:spacing w:after="0" w:line="240" w:lineRule="auto"/>
        <w:rPr>
          <w:rFonts w:ascii="Garamond" w:hAnsi="Garamond"/>
        </w:rPr>
      </w:pPr>
    </w:p>
    <w:p w14:paraId="757C0178" w14:textId="7D04A52C" w:rsidR="0021636C" w:rsidRDefault="09AF0DD5" w:rsidP="569B4788">
      <w:pPr>
        <w:spacing w:after="0" w:line="240" w:lineRule="auto"/>
        <w:rPr>
          <w:rFonts w:ascii="Garamond" w:hAnsi="Garamond"/>
        </w:rPr>
      </w:pPr>
      <w:r w:rsidRPr="28D03C20">
        <w:rPr>
          <w:rFonts w:ascii="Garamond" w:hAnsi="Garamond"/>
        </w:rPr>
        <w:t>Fellows who receive offers for other awards must contact the Laney Graduate School PDCP Office (</w:t>
      </w:r>
      <w:hyperlink r:id="rId13">
        <w:r w:rsidRPr="28D03C20">
          <w:rPr>
            <w:rStyle w:val="Hyperlink"/>
            <w:rFonts w:ascii="Garamond" w:hAnsi="Garamond"/>
          </w:rPr>
          <w:t>LGS.profdev@emory.edu</w:t>
        </w:r>
      </w:hyperlink>
      <w:r w:rsidRPr="28D03C20">
        <w:rPr>
          <w:rFonts w:ascii="Garamond" w:hAnsi="Garamond"/>
        </w:rPr>
        <w:t>) to determine whether the two awards may be held concurrently. Please include with this email full details about the other award you may be inquiring about.</w:t>
      </w:r>
    </w:p>
    <w:p w14:paraId="4755B1DA" w14:textId="686C6159" w:rsidR="28D03C20" w:rsidRDefault="28D03C20" w:rsidP="28D03C20">
      <w:pPr>
        <w:spacing w:after="0" w:line="240" w:lineRule="auto"/>
        <w:rPr>
          <w:rFonts w:ascii="Garamond" w:hAnsi="Garamond"/>
        </w:rPr>
      </w:pPr>
    </w:p>
    <w:p w14:paraId="09DA17F7" w14:textId="063456F9" w:rsidR="0021636C" w:rsidRPr="0021636C" w:rsidRDefault="0021636C" w:rsidP="569B4788">
      <w:pPr>
        <w:spacing w:after="0" w:line="240" w:lineRule="auto"/>
        <w:rPr>
          <w:rFonts w:ascii="Garamond" w:hAnsi="Garamond"/>
          <w:b/>
          <w:bCs/>
        </w:rPr>
      </w:pPr>
      <w:r>
        <w:rPr>
          <w:rFonts w:ascii="Garamond" w:hAnsi="Garamond"/>
          <w:b/>
          <w:bCs/>
        </w:rPr>
        <w:t xml:space="preserve">In general, external fellowship awards </w:t>
      </w:r>
      <w:r>
        <w:rPr>
          <w:rFonts w:ascii="Garamond" w:hAnsi="Garamond"/>
          <w:b/>
          <w:bCs/>
          <w:u w:val="single"/>
        </w:rPr>
        <w:t>may not be held concurrently</w:t>
      </w:r>
      <w:r>
        <w:rPr>
          <w:rFonts w:ascii="Garamond" w:hAnsi="Garamond"/>
          <w:b/>
          <w:bCs/>
        </w:rPr>
        <w:t xml:space="preserve"> with LGS completion/advanced fellowship awards.</w:t>
      </w:r>
    </w:p>
    <w:p w14:paraId="7D6628C3" w14:textId="77777777" w:rsidR="0021636C" w:rsidRDefault="0021636C" w:rsidP="569B4788">
      <w:pPr>
        <w:spacing w:after="0" w:line="240" w:lineRule="auto"/>
        <w:rPr>
          <w:rFonts w:ascii="Garamond" w:hAnsi="Garamond"/>
        </w:rPr>
      </w:pPr>
    </w:p>
    <w:p w14:paraId="617A0563" w14:textId="1203919A" w:rsidR="003872CC" w:rsidRDefault="3034354B" w:rsidP="28D03C20">
      <w:pPr>
        <w:widowControl w:val="0"/>
        <w:autoSpaceDE w:val="0"/>
        <w:autoSpaceDN w:val="0"/>
        <w:adjustRightInd w:val="0"/>
        <w:spacing w:after="0" w:line="240" w:lineRule="auto"/>
        <w:rPr>
          <w:rFonts w:ascii="Garamond" w:hAnsi="Garamond"/>
        </w:rPr>
      </w:pPr>
      <w:r w:rsidRPr="28D03C20">
        <w:rPr>
          <w:rFonts w:ascii="Garamond" w:hAnsi="Garamond"/>
          <w:b/>
          <w:bCs/>
        </w:rPr>
        <w:t>Please note</w:t>
      </w:r>
      <w:r w:rsidRPr="28D03C20">
        <w:rPr>
          <w:rFonts w:ascii="Garamond" w:hAnsi="Garamond"/>
        </w:rPr>
        <w:t xml:space="preserve">: Unless indicated otherwise, </w:t>
      </w:r>
      <w:r w:rsidRPr="28D03C20">
        <w:rPr>
          <w:rFonts w:ascii="Garamond" w:hAnsi="Garamond"/>
          <w:b/>
          <w:bCs/>
        </w:rPr>
        <w:t>all</w:t>
      </w:r>
      <w:r w:rsidRPr="28D03C20">
        <w:rPr>
          <w:rFonts w:ascii="Garamond" w:hAnsi="Garamond"/>
        </w:rPr>
        <w:t xml:space="preserve"> LGS fellowships</w:t>
      </w:r>
      <w:r w:rsidR="09AF0DD5" w:rsidRPr="28D03C20">
        <w:rPr>
          <w:rFonts w:ascii="Garamond" w:hAnsi="Garamond"/>
        </w:rPr>
        <w:t xml:space="preserve"> </w:t>
      </w:r>
      <w:r w:rsidRPr="28D03C20">
        <w:rPr>
          <w:rFonts w:ascii="Garamond" w:hAnsi="Garamond"/>
        </w:rPr>
        <w:t>require on-site in-person participation and completion. There are no remote options available unless explicitly indicated.</w:t>
      </w:r>
    </w:p>
    <w:p w14:paraId="2712F2D8" w14:textId="77777777" w:rsidR="00761A71" w:rsidRDefault="00761A71" w:rsidP="569B4788">
      <w:pPr>
        <w:widowControl w:val="0"/>
        <w:autoSpaceDE w:val="0"/>
        <w:autoSpaceDN w:val="0"/>
        <w:adjustRightInd w:val="0"/>
        <w:spacing w:after="0" w:line="240" w:lineRule="auto"/>
        <w:rPr>
          <w:rFonts w:ascii="Garamond" w:hAnsi="Garamond" w:cs="Times New Roman"/>
        </w:rPr>
      </w:pPr>
    </w:p>
    <w:p w14:paraId="211DC8D0" w14:textId="4443A3FF" w:rsidR="00BA1548" w:rsidRDefault="00BA1548" w:rsidP="569B4788">
      <w:pPr>
        <w:widowControl w:val="0"/>
        <w:autoSpaceDE w:val="0"/>
        <w:autoSpaceDN w:val="0"/>
        <w:adjustRightInd w:val="0"/>
        <w:spacing w:after="0" w:line="240" w:lineRule="auto"/>
        <w:rPr>
          <w:rFonts w:ascii="Garamond" w:hAnsi="Garamond" w:cs="Times New Roman"/>
        </w:rPr>
      </w:pPr>
    </w:p>
    <w:p w14:paraId="6F8AD91F" w14:textId="77777777" w:rsidR="00730424" w:rsidRDefault="00730424" w:rsidP="569B4788">
      <w:pPr>
        <w:widowControl w:val="0"/>
        <w:autoSpaceDE w:val="0"/>
        <w:autoSpaceDN w:val="0"/>
        <w:adjustRightInd w:val="0"/>
        <w:spacing w:after="0" w:line="240" w:lineRule="auto"/>
        <w:rPr>
          <w:rFonts w:ascii="Garamond" w:hAnsi="Garamond" w:cs="Times New Roman"/>
        </w:rPr>
      </w:pPr>
    </w:p>
    <w:p w14:paraId="5BD9314B" w14:textId="77777777" w:rsidR="00BA1548" w:rsidRDefault="00BA1548" w:rsidP="569B4788">
      <w:pPr>
        <w:widowControl w:val="0"/>
        <w:autoSpaceDE w:val="0"/>
        <w:autoSpaceDN w:val="0"/>
        <w:adjustRightInd w:val="0"/>
        <w:spacing w:after="0" w:line="240" w:lineRule="auto"/>
        <w:rPr>
          <w:rFonts w:ascii="Garamond" w:hAnsi="Garamond" w:cs="Times New Roman"/>
        </w:rPr>
      </w:pPr>
    </w:p>
    <w:p w14:paraId="55FBD67A" w14:textId="77777777" w:rsidR="00BA1548" w:rsidRPr="0021636C" w:rsidRDefault="00BA1548" w:rsidP="00BA1548">
      <w:pPr>
        <w:widowControl w:val="0"/>
        <w:autoSpaceDE w:val="0"/>
        <w:autoSpaceDN w:val="0"/>
        <w:adjustRightInd w:val="0"/>
        <w:spacing w:after="0" w:line="240" w:lineRule="auto"/>
        <w:rPr>
          <w:rFonts w:ascii="Garamond" w:hAnsi="Garamond" w:cs="Times New Roman"/>
          <w:b/>
          <w:bCs/>
          <w:u w:val="single"/>
        </w:rPr>
      </w:pPr>
      <w:r w:rsidRPr="002D0E8B">
        <w:rPr>
          <w:rFonts w:ascii="Garamond" w:hAnsi="Garamond" w:cs="Times New Roman"/>
          <w:b/>
          <w:bCs/>
          <w:u w:val="single"/>
        </w:rPr>
        <w:t>Selection</w:t>
      </w:r>
    </w:p>
    <w:p w14:paraId="395FDBD0" w14:textId="77777777" w:rsidR="00BA1548" w:rsidRDefault="00BA1548" w:rsidP="00BA1548">
      <w:pPr>
        <w:widowControl w:val="0"/>
        <w:autoSpaceDE w:val="0"/>
        <w:autoSpaceDN w:val="0"/>
        <w:adjustRightInd w:val="0"/>
        <w:spacing w:after="0" w:line="240" w:lineRule="auto"/>
        <w:rPr>
          <w:rFonts w:ascii="Garamond" w:hAnsi="Garamond" w:cs="Times New Roman"/>
        </w:rPr>
      </w:pPr>
      <w:r w:rsidRPr="569B4788">
        <w:rPr>
          <w:rFonts w:ascii="Garamond" w:hAnsi="Garamond" w:cs="Times New Roman"/>
        </w:rPr>
        <w:t xml:space="preserve">Fellows will be selected by a committee of faculty and staff in the Emory Writing Center on the basis of excellence in written and oral communication; breadth and depth of experience relevant to writing center work; commitment to the mission of the Emory Writing Center; and likelihood of dissertation completion by May or August </w:t>
      </w:r>
      <w:r>
        <w:rPr>
          <w:rFonts w:ascii="Garamond" w:hAnsi="Garamond" w:cs="Times New Roman"/>
        </w:rPr>
        <w:t>2028</w:t>
      </w:r>
      <w:r w:rsidRPr="569B4788">
        <w:rPr>
          <w:rFonts w:ascii="Garamond" w:hAnsi="Garamond" w:cs="Times New Roman"/>
        </w:rPr>
        <w:t xml:space="preserve"> (please note that the funding concludes by May </w:t>
      </w:r>
      <w:r>
        <w:rPr>
          <w:rFonts w:ascii="Garamond" w:hAnsi="Garamond" w:cs="Times New Roman"/>
        </w:rPr>
        <w:t>2028</w:t>
      </w:r>
      <w:r w:rsidRPr="569B4788">
        <w:rPr>
          <w:rFonts w:ascii="Garamond" w:hAnsi="Garamond" w:cs="Times New Roman"/>
        </w:rPr>
        <w:t xml:space="preserve">). </w:t>
      </w:r>
    </w:p>
    <w:p w14:paraId="088783B6" w14:textId="77777777" w:rsidR="00730424" w:rsidRPr="00E40642" w:rsidRDefault="00730424" w:rsidP="00BA1548">
      <w:pPr>
        <w:widowControl w:val="0"/>
        <w:autoSpaceDE w:val="0"/>
        <w:autoSpaceDN w:val="0"/>
        <w:adjustRightInd w:val="0"/>
        <w:spacing w:after="0" w:line="240" w:lineRule="auto"/>
        <w:rPr>
          <w:rFonts w:ascii="Garamond" w:hAnsi="Garamond" w:cs="Times New Roman"/>
        </w:rPr>
      </w:pPr>
    </w:p>
    <w:p w14:paraId="3A3CD468" w14:textId="77777777" w:rsidR="00BA1548" w:rsidRPr="002D0E8B" w:rsidRDefault="00BA1548" w:rsidP="00BA1548">
      <w:pPr>
        <w:widowControl w:val="0"/>
        <w:autoSpaceDE w:val="0"/>
        <w:autoSpaceDN w:val="0"/>
        <w:adjustRightInd w:val="0"/>
        <w:spacing w:after="0" w:line="240" w:lineRule="auto"/>
        <w:rPr>
          <w:rFonts w:ascii="Garamond" w:hAnsi="Garamond" w:cs="Times New Roman"/>
          <w:u w:val="single"/>
        </w:rPr>
      </w:pPr>
      <w:r w:rsidRPr="002D0E8B">
        <w:rPr>
          <w:rFonts w:ascii="Garamond" w:hAnsi="Garamond" w:cs="Times New Roman"/>
          <w:b/>
          <w:bCs/>
          <w:u w:val="single"/>
        </w:rPr>
        <w:t>Award Notifications</w:t>
      </w:r>
    </w:p>
    <w:p w14:paraId="4AAD78A4" w14:textId="77777777" w:rsidR="00BA1548" w:rsidRPr="00E40642" w:rsidRDefault="00BA1548" w:rsidP="00BA1548">
      <w:pPr>
        <w:widowControl w:val="0"/>
        <w:autoSpaceDE w:val="0"/>
        <w:autoSpaceDN w:val="0"/>
        <w:adjustRightInd w:val="0"/>
        <w:spacing w:after="0" w:line="240" w:lineRule="auto"/>
        <w:rPr>
          <w:rFonts w:ascii="Garamond" w:hAnsi="Garamond" w:cs="Times New Roman"/>
          <w:highlight w:val="cyan"/>
        </w:rPr>
      </w:pPr>
      <w:r w:rsidRPr="569B4788">
        <w:rPr>
          <w:rFonts w:ascii="Garamond" w:hAnsi="Garamond" w:cs="Times New Roman"/>
        </w:rPr>
        <w:t xml:space="preserve">Finalists will be notified by the LGS </w:t>
      </w:r>
      <w:r>
        <w:rPr>
          <w:rFonts w:ascii="Garamond" w:hAnsi="Garamond" w:cs="Times New Roman"/>
        </w:rPr>
        <w:t>PDCP office</w:t>
      </w:r>
      <w:r w:rsidRPr="569B4788">
        <w:rPr>
          <w:rFonts w:ascii="Garamond" w:hAnsi="Garamond" w:cs="Times New Roman"/>
        </w:rPr>
        <w:t xml:space="preserve"> </w:t>
      </w:r>
      <w:r>
        <w:rPr>
          <w:rFonts w:ascii="Garamond" w:hAnsi="Garamond" w:cs="Times New Roman"/>
        </w:rPr>
        <w:t xml:space="preserve">in Dec. – Jan. </w:t>
      </w:r>
    </w:p>
    <w:p w14:paraId="53BC675C" w14:textId="0227C109" w:rsidR="00BA1548" w:rsidRDefault="00BA1548" w:rsidP="00BA1548">
      <w:pPr>
        <w:spacing w:after="0" w:line="240" w:lineRule="auto"/>
        <w:rPr>
          <w:rFonts w:ascii="Garamond" w:hAnsi="Garamond"/>
        </w:rPr>
      </w:pPr>
      <w:r>
        <w:rPr>
          <w:rFonts w:ascii="Garamond" w:hAnsi="Garamond"/>
        </w:rPr>
        <w:t>This notification period will also include students who were not selected for the fellowship in the initial round. Occasionally, fellows may be hired from the waitlist later</w:t>
      </w:r>
      <w:r w:rsidR="00B24944">
        <w:rPr>
          <w:rFonts w:ascii="Garamond" w:hAnsi="Garamond"/>
        </w:rPr>
        <w:t>.</w:t>
      </w:r>
    </w:p>
    <w:p w14:paraId="350FC4D2" w14:textId="77777777" w:rsidR="009A50E4" w:rsidRPr="00BA1548" w:rsidRDefault="009A50E4" w:rsidP="00BA1548">
      <w:pPr>
        <w:spacing w:after="0" w:line="240" w:lineRule="auto"/>
        <w:rPr>
          <w:rFonts w:ascii="Garamond" w:hAnsi="Garamond"/>
        </w:rPr>
      </w:pPr>
    </w:p>
    <w:p w14:paraId="5CD83C59" w14:textId="1996A958" w:rsidR="00476203" w:rsidRDefault="00ED77DD" w:rsidP="569B4788">
      <w:pPr>
        <w:widowControl w:val="0"/>
        <w:autoSpaceDE w:val="0"/>
        <w:autoSpaceDN w:val="0"/>
        <w:adjustRightInd w:val="0"/>
        <w:spacing w:after="0" w:line="240" w:lineRule="auto"/>
        <w:rPr>
          <w:rFonts w:ascii="Garamond" w:hAnsi="Garamond" w:cs="Times New Roman"/>
          <w:u w:val="single"/>
        </w:rPr>
      </w:pPr>
      <w:r w:rsidRPr="569B4788">
        <w:rPr>
          <w:rFonts w:ascii="Garamond" w:hAnsi="Garamond" w:cs="Times New Roman"/>
          <w:b/>
          <w:bCs/>
          <w:u w:val="single"/>
        </w:rPr>
        <w:t>Questions</w:t>
      </w:r>
      <w:r w:rsidR="00476203" w:rsidRPr="569B4788">
        <w:rPr>
          <w:rFonts w:ascii="Garamond" w:hAnsi="Garamond" w:cs="Times New Roman"/>
          <w:b/>
          <w:bCs/>
          <w:u w:val="single"/>
        </w:rPr>
        <w:t xml:space="preserve"> about the</w:t>
      </w:r>
      <w:r w:rsidR="00274496">
        <w:rPr>
          <w:rFonts w:ascii="Garamond" w:hAnsi="Garamond" w:cs="Times New Roman"/>
          <w:b/>
          <w:bCs/>
          <w:u w:val="single"/>
        </w:rPr>
        <w:t xml:space="preserve"> Writing Center</w:t>
      </w:r>
      <w:r w:rsidR="00476203" w:rsidRPr="569B4788">
        <w:rPr>
          <w:rFonts w:ascii="Garamond" w:hAnsi="Garamond" w:cs="Times New Roman"/>
          <w:b/>
          <w:bCs/>
          <w:u w:val="single"/>
        </w:rPr>
        <w:t xml:space="preserve"> fellowship?</w:t>
      </w:r>
    </w:p>
    <w:p w14:paraId="61462343" w14:textId="072B4BFF" w:rsidR="00476203" w:rsidRDefault="2A06B656" w:rsidP="569B4788">
      <w:pPr>
        <w:widowControl w:val="0"/>
        <w:autoSpaceDE w:val="0"/>
        <w:autoSpaceDN w:val="0"/>
        <w:adjustRightInd w:val="0"/>
        <w:spacing w:after="0" w:line="240" w:lineRule="auto"/>
        <w:rPr>
          <w:rFonts w:ascii="Garamond" w:hAnsi="Garamond"/>
        </w:rPr>
      </w:pPr>
      <w:r w:rsidRPr="28D03C20">
        <w:rPr>
          <w:rFonts w:ascii="Garamond" w:hAnsi="Garamond" w:cs="Times New Roman"/>
        </w:rPr>
        <w:t xml:space="preserve">Visit our website, </w:t>
      </w:r>
      <w:hyperlink r:id="rId14">
        <w:r w:rsidRPr="28D03C20">
          <w:rPr>
            <w:rStyle w:val="Hyperlink"/>
            <w:rFonts w:ascii="Garamond" w:hAnsi="Garamond" w:cs="Times New Roman"/>
          </w:rPr>
          <w:t>http://writingcenter.emory.edu</w:t>
        </w:r>
      </w:hyperlink>
      <w:r w:rsidR="6012C05A" w:rsidRPr="28D03C20">
        <w:rPr>
          <w:rFonts w:ascii="Garamond" w:hAnsi="Garamond" w:cs="Times New Roman"/>
        </w:rPr>
        <w:t xml:space="preserve">. </w:t>
      </w:r>
      <w:r w:rsidRPr="28D03C20">
        <w:rPr>
          <w:rFonts w:ascii="Garamond" w:hAnsi="Garamond" w:cs="Times New Roman"/>
        </w:rPr>
        <w:t xml:space="preserve">Feel free to contact Dr. Melissa T. Yang (EWC Director) and the leadership team at </w:t>
      </w:r>
      <w:hyperlink r:id="rId15">
        <w:r w:rsidRPr="28D03C20">
          <w:rPr>
            <w:rStyle w:val="Hyperlink"/>
            <w:rFonts w:ascii="Garamond" w:hAnsi="Garamond" w:cs="Times New Roman"/>
          </w:rPr>
          <w:t>writingcenter@emory.edu</w:t>
        </w:r>
      </w:hyperlink>
      <w:r w:rsidRPr="28D03C20">
        <w:rPr>
          <w:rFonts w:ascii="Garamond" w:hAnsi="Garamond" w:cs="Times New Roman"/>
        </w:rPr>
        <w:t xml:space="preserve"> with any questions.</w:t>
      </w:r>
    </w:p>
    <w:p w14:paraId="6ACA03F6" w14:textId="77777777" w:rsidR="003872CC" w:rsidRDefault="003872CC" w:rsidP="00E40642">
      <w:pPr>
        <w:widowControl w:val="0"/>
        <w:autoSpaceDE w:val="0"/>
        <w:autoSpaceDN w:val="0"/>
        <w:adjustRightInd w:val="0"/>
        <w:spacing w:after="0" w:line="240" w:lineRule="auto"/>
        <w:rPr>
          <w:rFonts w:ascii="Garamond" w:hAnsi="Garamond" w:cs="Times New Roman"/>
        </w:rPr>
      </w:pPr>
    </w:p>
    <w:p w14:paraId="1D672269" w14:textId="2489CDA5" w:rsidR="00476203" w:rsidRPr="002D0E8B" w:rsidRDefault="00476203" w:rsidP="00E40642">
      <w:pPr>
        <w:widowControl w:val="0"/>
        <w:autoSpaceDE w:val="0"/>
        <w:autoSpaceDN w:val="0"/>
        <w:adjustRightInd w:val="0"/>
        <w:spacing w:after="0" w:line="240" w:lineRule="auto"/>
        <w:rPr>
          <w:rFonts w:ascii="Garamond" w:hAnsi="Garamond" w:cs="Times New Roman"/>
          <w:b/>
          <w:bCs/>
          <w:u w:val="single"/>
        </w:rPr>
      </w:pPr>
      <w:r w:rsidRPr="002D0E8B">
        <w:rPr>
          <w:rFonts w:ascii="Garamond" w:hAnsi="Garamond" w:cs="Times New Roman"/>
          <w:b/>
          <w:bCs/>
          <w:u w:val="single"/>
        </w:rPr>
        <w:t xml:space="preserve">Questions about the </w:t>
      </w:r>
      <w:r w:rsidR="00274496">
        <w:rPr>
          <w:rFonts w:ascii="Garamond" w:hAnsi="Garamond" w:cs="Times New Roman"/>
          <w:b/>
          <w:bCs/>
          <w:u w:val="single"/>
        </w:rPr>
        <w:t xml:space="preserve">LGS fellowships </w:t>
      </w:r>
      <w:r w:rsidRPr="002D0E8B">
        <w:rPr>
          <w:rFonts w:ascii="Garamond" w:hAnsi="Garamond" w:cs="Times New Roman"/>
          <w:b/>
          <w:bCs/>
          <w:u w:val="single"/>
        </w:rPr>
        <w:t>application system?</w:t>
      </w:r>
    </w:p>
    <w:p w14:paraId="6407E602" w14:textId="0563ADFA" w:rsidR="008A5ED5" w:rsidRPr="00623698" w:rsidRDefault="00476203" w:rsidP="00623698">
      <w:pPr>
        <w:widowControl w:val="0"/>
        <w:autoSpaceDE w:val="0"/>
        <w:autoSpaceDN w:val="0"/>
        <w:adjustRightInd w:val="0"/>
        <w:spacing w:after="0" w:line="240" w:lineRule="auto"/>
        <w:rPr>
          <w:rFonts w:ascii="Garamond" w:hAnsi="Garamond" w:cs="Times New Roman"/>
        </w:rPr>
      </w:pPr>
      <w:r>
        <w:rPr>
          <w:rFonts w:ascii="Garamond" w:hAnsi="Garamond" w:cs="Times New Roman"/>
        </w:rPr>
        <w:t xml:space="preserve">Contact </w:t>
      </w:r>
      <w:hyperlink r:id="rId16" w:history="1">
        <w:r w:rsidRPr="000C0EB2">
          <w:rPr>
            <w:rStyle w:val="Hyperlink"/>
            <w:rFonts w:ascii="Garamond" w:hAnsi="Garamond" w:cs="Times New Roman"/>
          </w:rPr>
          <w:t>LGS.profdev@emory.edu</w:t>
        </w:r>
      </w:hyperlink>
      <w:r>
        <w:rPr>
          <w:rFonts w:ascii="Garamond" w:hAnsi="Garamond" w:cs="Times New Roman"/>
        </w:rPr>
        <w:t xml:space="preserve">. </w:t>
      </w:r>
    </w:p>
    <w:sectPr w:rsidR="008A5ED5" w:rsidRPr="00623698" w:rsidSect="002D0E8B">
      <w:headerReference w:type="default" r:id="rId17"/>
      <w:footerReference w:type="even" r:id="rId18"/>
      <w:footerReference w:type="default" r:id="rId19"/>
      <w:headerReference w:type="first" r:id="rId20"/>
      <w:pgSz w:w="12240" w:h="15840"/>
      <w:pgMar w:top="1440" w:right="1152" w:bottom="1440" w:left="1152" w:header="44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1404C2" w14:textId="77777777" w:rsidR="00DC0B47" w:rsidRDefault="00DC0B47" w:rsidP="00E51326">
      <w:pPr>
        <w:spacing w:after="0" w:line="240" w:lineRule="auto"/>
      </w:pPr>
      <w:r>
        <w:separator/>
      </w:r>
    </w:p>
  </w:endnote>
  <w:endnote w:type="continuationSeparator" w:id="0">
    <w:p w14:paraId="575677ED" w14:textId="77777777" w:rsidR="00DC0B47" w:rsidRDefault="00DC0B47" w:rsidP="00E51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5252640"/>
      <w:docPartObj>
        <w:docPartGallery w:val="Page Numbers (Bottom of Page)"/>
        <w:docPartUnique/>
      </w:docPartObj>
    </w:sdtPr>
    <w:sdtEndPr>
      <w:rPr>
        <w:rStyle w:val="PageNumber"/>
      </w:rPr>
    </w:sdtEndPr>
    <w:sdtContent>
      <w:p w14:paraId="777CE3CC" w14:textId="548E649A" w:rsidR="00167515" w:rsidRDefault="00167515" w:rsidP="001022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0F9967" w14:textId="77777777" w:rsidR="00167515" w:rsidRDefault="00167515" w:rsidP="001675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89039603"/>
      <w:docPartObj>
        <w:docPartGallery w:val="Page Numbers (Bottom of Page)"/>
        <w:docPartUnique/>
      </w:docPartObj>
    </w:sdtPr>
    <w:sdtEndPr>
      <w:rPr>
        <w:rStyle w:val="PageNumber"/>
      </w:rPr>
    </w:sdtEndPr>
    <w:sdtContent>
      <w:p w14:paraId="03960CF8" w14:textId="0F122647" w:rsidR="00167515" w:rsidRDefault="00167515" w:rsidP="001022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0466F">
          <w:rPr>
            <w:rStyle w:val="PageNumber"/>
            <w:noProof/>
          </w:rPr>
          <w:t>2</w:t>
        </w:r>
        <w:r>
          <w:rPr>
            <w:rStyle w:val="PageNumber"/>
          </w:rPr>
          <w:fldChar w:fldCharType="end"/>
        </w:r>
      </w:p>
    </w:sdtContent>
  </w:sdt>
  <w:p w14:paraId="6FE6C810" w14:textId="77777777" w:rsidR="00167515" w:rsidRDefault="00167515" w:rsidP="001675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C6DB36" w14:textId="77777777" w:rsidR="00DC0B47" w:rsidRDefault="00DC0B47" w:rsidP="00E51326">
      <w:pPr>
        <w:spacing w:after="0" w:line="240" w:lineRule="auto"/>
      </w:pPr>
      <w:r>
        <w:separator/>
      </w:r>
    </w:p>
  </w:footnote>
  <w:footnote w:type="continuationSeparator" w:id="0">
    <w:p w14:paraId="66AF07DE" w14:textId="77777777" w:rsidR="00DC0B47" w:rsidRDefault="00DC0B47" w:rsidP="00E51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E21B8" w14:textId="629257DD" w:rsidR="00167515" w:rsidRPr="00910DEC" w:rsidRDefault="00167515" w:rsidP="00167515">
    <w:pPr>
      <w:pStyle w:val="Header"/>
      <w:rPr>
        <w:rFonts w:ascii="Times New Roman" w:hAnsi="Times New Roman" w:cs="Times New Roman"/>
        <w:color w:val="333333"/>
        <w:sz w:val="18"/>
        <w:szCs w:val="18"/>
      </w:rPr>
    </w:pPr>
    <w:r w:rsidRPr="00910DEC">
      <w:rPr>
        <w:rFonts w:ascii="Times New Roman" w:hAnsi="Times New Roman" w:cs="Times New Roman"/>
        <w:color w:val="333333"/>
        <w:sz w:val="18"/>
        <w:szCs w:val="18"/>
      </w:rPr>
      <w:t xml:space="preserve">Emory Writing Center Graduate Fellowship Guidelines for the </w:t>
    </w:r>
    <w:r w:rsidRPr="00910DEC">
      <w:rPr>
        <w:rFonts w:ascii="Times New Roman" w:hAnsi="Times New Roman" w:cs="Times New Roman"/>
        <w:color w:val="333333"/>
        <w:sz w:val="18"/>
        <w:szCs w:val="18"/>
        <w:u w:val="single"/>
      </w:rPr>
      <w:t>202</w:t>
    </w:r>
    <w:r w:rsidR="008B7E90">
      <w:rPr>
        <w:rFonts w:ascii="Times New Roman" w:hAnsi="Times New Roman" w:cs="Times New Roman"/>
        <w:color w:val="333333"/>
        <w:sz w:val="18"/>
        <w:szCs w:val="18"/>
        <w:u w:val="single"/>
      </w:rPr>
      <w:t>7</w:t>
    </w:r>
    <w:r w:rsidRPr="00910DEC">
      <w:rPr>
        <w:rFonts w:ascii="Times New Roman" w:hAnsi="Times New Roman" w:cs="Times New Roman"/>
        <w:color w:val="333333"/>
        <w:sz w:val="18"/>
        <w:szCs w:val="18"/>
        <w:u w:val="single"/>
      </w:rPr>
      <w:t>-202</w:t>
    </w:r>
    <w:r w:rsidR="008B7E90">
      <w:rPr>
        <w:rFonts w:ascii="Times New Roman" w:hAnsi="Times New Roman" w:cs="Times New Roman"/>
        <w:color w:val="333333"/>
        <w:sz w:val="18"/>
        <w:szCs w:val="18"/>
        <w:u w:val="single"/>
      </w:rPr>
      <w:t>8</w:t>
    </w:r>
    <w:r w:rsidRPr="00910DEC">
      <w:rPr>
        <w:rFonts w:ascii="Times New Roman" w:hAnsi="Times New Roman" w:cs="Times New Roman"/>
        <w:color w:val="333333"/>
        <w:sz w:val="18"/>
        <w:szCs w:val="18"/>
      </w:rPr>
      <w:t xml:space="preserve"> Fellowship Year</w:t>
    </w:r>
  </w:p>
  <w:p w14:paraId="671B9B0E" w14:textId="77777777" w:rsidR="00167515" w:rsidRDefault="00167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F45F1" w14:textId="632902F4" w:rsidR="00EF5644" w:rsidRDefault="00EF5644">
    <w:pPr>
      <w:pStyle w:val="Header"/>
    </w:pPr>
    <w:r>
      <w:rPr>
        <w:noProof/>
      </w:rPr>
      <w:drawing>
        <wp:anchor distT="0" distB="0" distL="114300" distR="114300" simplePos="0" relativeHeight="251658240" behindDoc="0" locked="0" layoutInCell="1" allowOverlap="1" wp14:anchorId="2211764D" wp14:editId="788C05F2">
          <wp:simplePos x="0" y="0"/>
          <wp:positionH relativeFrom="column">
            <wp:posOffset>-277906</wp:posOffset>
          </wp:positionH>
          <wp:positionV relativeFrom="paragraph">
            <wp:posOffset>-124385</wp:posOffset>
          </wp:positionV>
          <wp:extent cx="2635624" cy="732118"/>
          <wp:effectExtent l="0" t="0" r="0" b="0"/>
          <wp:wrapNone/>
          <wp:docPr id="6" name="Picture 6" descr="S:\WCTShare\Writing Center\EWC Official Logos\ECAS_EmoryWritingCenter_hz\jpg_png\ECAS_EmoryWritingCenter_hz_280b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CTShare\Writing Center\EWC Official Logos\ECAS_EmoryWritingCenter_hz\jpg_png\ECAS_EmoryWritingCenter_hz_280b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624" cy="7321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530319"/>
    <w:multiLevelType w:val="hybridMultilevel"/>
    <w:tmpl w:val="2348C922"/>
    <w:lvl w:ilvl="0" w:tplc="EE3E415A">
      <w:start w:val="1"/>
      <w:numFmt w:val="decimal"/>
      <w:lvlText w:val="%1."/>
      <w:lvlJc w:val="left"/>
      <w:pPr>
        <w:ind w:left="475" w:hanging="360"/>
      </w:pPr>
      <w:rPr>
        <w:rFonts w:ascii="Arial" w:hAnsi="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34D4C"/>
    <w:multiLevelType w:val="hybridMultilevel"/>
    <w:tmpl w:val="4E5C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70433"/>
    <w:multiLevelType w:val="hybridMultilevel"/>
    <w:tmpl w:val="EFAAF31E"/>
    <w:lvl w:ilvl="0" w:tplc="4D669664">
      <w:start w:val="1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6547CC"/>
    <w:multiLevelType w:val="hybridMultilevel"/>
    <w:tmpl w:val="582AB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610D83"/>
    <w:multiLevelType w:val="multilevel"/>
    <w:tmpl w:val="2722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885413"/>
    <w:multiLevelType w:val="hybridMultilevel"/>
    <w:tmpl w:val="B98A6D08"/>
    <w:lvl w:ilvl="0" w:tplc="3C3E750E">
      <w:start w:val="1"/>
      <w:numFmt w:val="decimal"/>
      <w:lvlText w:val="%1."/>
      <w:lvlJc w:val="left"/>
      <w:pPr>
        <w:ind w:left="720" w:hanging="360"/>
      </w:pPr>
      <w:rPr>
        <w:rFonts w:ascii="Times New Roman" w:eastAsiaTheme="minorEastAsia"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084F36"/>
    <w:multiLevelType w:val="hybridMultilevel"/>
    <w:tmpl w:val="041A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3520937">
    <w:abstractNumId w:val="3"/>
  </w:num>
  <w:num w:numId="2" w16cid:durableId="1236744065">
    <w:abstractNumId w:val="1"/>
  </w:num>
  <w:num w:numId="3" w16cid:durableId="1313145992">
    <w:abstractNumId w:val="5"/>
  </w:num>
  <w:num w:numId="4" w16cid:durableId="92819497">
    <w:abstractNumId w:val="6"/>
  </w:num>
  <w:num w:numId="5" w16cid:durableId="99958550">
    <w:abstractNumId w:val="0"/>
  </w:num>
  <w:num w:numId="6" w16cid:durableId="1719475712">
    <w:abstractNumId w:val="4"/>
  </w:num>
  <w:num w:numId="7" w16cid:durableId="2044152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removePersonalInformation/>
  <w:removeDateAndTime/>
  <w:documentProtection w:edit="readOnly" w:enforcement="1" w:cryptProviderType="rsaAES" w:cryptAlgorithmClass="hash" w:cryptAlgorithmType="typeAny" w:cryptAlgorithmSid="14" w:cryptSpinCount="100000" w:hash="O0MqFbkzoVg/Iu2uH/nYb/JawT0HUX3c9y2IKr8cg9LoH8jkGqLpaV/R3QXcvLKyRxKJmvF16OzdcD+T2FQ1Bg==" w:salt="of4Pqv1YSFVz4Xf+Cu7c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26"/>
    <w:rsid w:val="00001D1A"/>
    <w:rsid w:val="000142C7"/>
    <w:rsid w:val="00030792"/>
    <w:rsid w:val="00075E54"/>
    <w:rsid w:val="000A7A04"/>
    <w:rsid w:val="00104B4F"/>
    <w:rsid w:val="00120791"/>
    <w:rsid w:val="00142B1F"/>
    <w:rsid w:val="00145667"/>
    <w:rsid w:val="00150FAB"/>
    <w:rsid w:val="00167515"/>
    <w:rsid w:val="00180BCF"/>
    <w:rsid w:val="001D37FA"/>
    <w:rsid w:val="001D6385"/>
    <w:rsid w:val="001E253E"/>
    <w:rsid w:val="00203315"/>
    <w:rsid w:val="0020647B"/>
    <w:rsid w:val="002110C6"/>
    <w:rsid w:val="0021636C"/>
    <w:rsid w:val="00224DCE"/>
    <w:rsid w:val="00226941"/>
    <w:rsid w:val="0023537C"/>
    <w:rsid w:val="00252E95"/>
    <w:rsid w:val="002627B0"/>
    <w:rsid w:val="00274496"/>
    <w:rsid w:val="002A328C"/>
    <w:rsid w:val="002B1903"/>
    <w:rsid w:val="002D0E8B"/>
    <w:rsid w:val="002D52E1"/>
    <w:rsid w:val="002E04AC"/>
    <w:rsid w:val="002E295E"/>
    <w:rsid w:val="0031503B"/>
    <w:rsid w:val="003224FA"/>
    <w:rsid w:val="0034288F"/>
    <w:rsid w:val="003622C3"/>
    <w:rsid w:val="003872CC"/>
    <w:rsid w:val="003962EC"/>
    <w:rsid w:val="003A346F"/>
    <w:rsid w:val="003A7C26"/>
    <w:rsid w:val="003D5F32"/>
    <w:rsid w:val="0042136B"/>
    <w:rsid w:val="00457F03"/>
    <w:rsid w:val="00476203"/>
    <w:rsid w:val="00524B37"/>
    <w:rsid w:val="00531B12"/>
    <w:rsid w:val="0056787C"/>
    <w:rsid w:val="005811EC"/>
    <w:rsid w:val="005A1995"/>
    <w:rsid w:val="005A3845"/>
    <w:rsid w:val="005B0B20"/>
    <w:rsid w:val="0060466F"/>
    <w:rsid w:val="00623698"/>
    <w:rsid w:val="0064012F"/>
    <w:rsid w:val="0067521A"/>
    <w:rsid w:val="00681E9F"/>
    <w:rsid w:val="00692A5E"/>
    <w:rsid w:val="006D0599"/>
    <w:rsid w:val="006D6E4A"/>
    <w:rsid w:val="006E29F1"/>
    <w:rsid w:val="006F3157"/>
    <w:rsid w:val="00710F8D"/>
    <w:rsid w:val="00730424"/>
    <w:rsid w:val="00744CC6"/>
    <w:rsid w:val="00761A71"/>
    <w:rsid w:val="00773700"/>
    <w:rsid w:val="00783271"/>
    <w:rsid w:val="00784CCA"/>
    <w:rsid w:val="0079008D"/>
    <w:rsid w:val="007A69EA"/>
    <w:rsid w:val="007C0EB1"/>
    <w:rsid w:val="007D567C"/>
    <w:rsid w:val="007D7906"/>
    <w:rsid w:val="007F27A8"/>
    <w:rsid w:val="00845E7F"/>
    <w:rsid w:val="008519AE"/>
    <w:rsid w:val="008A5ED5"/>
    <w:rsid w:val="008B7E90"/>
    <w:rsid w:val="008C3B94"/>
    <w:rsid w:val="008E1C6F"/>
    <w:rsid w:val="00910DEC"/>
    <w:rsid w:val="009402BC"/>
    <w:rsid w:val="00960F88"/>
    <w:rsid w:val="00966FF5"/>
    <w:rsid w:val="0096745F"/>
    <w:rsid w:val="00976E7B"/>
    <w:rsid w:val="009872BD"/>
    <w:rsid w:val="009A18D2"/>
    <w:rsid w:val="009A50E4"/>
    <w:rsid w:val="009F0B64"/>
    <w:rsid w:val="00A56956"/>
    <w:rsid w:val="00A62175"/>
    <w:rsid w:val="00A82534"/>
    <w:rsid w:val="00AA2306"/>
    <w:rsid w:val="00AA7C39"/>
    <w:rsid w:val="00B24944"/>
    <w:rsid w:val="00B95F21"/>
    <w:rsid w:val="00B96DB3"/>
    <w:rsid w:val="00BA1548"/>
    <w:rsid w:val="00BA41B2"/>
    <w:rsid w:val="00BC009E"/>
    <w:rsid w:val="00BE2228"/>
    <w:rsid w:val="00BF4CD2"/>
    <w:rsid w:val="00C05703"/>
    <w:rsid w:val="00C33B9C"/>
    <w:rsid w:val="00C55D06"/>
    <w:rsid w:val="00C66490"/>
    <w:rsid w:val="00C812B8"/>
    <w:rsid w:val="00C84A93"/>
    <w:rsid w:val="00C91EAC"/>
    <w:rsid w:val="00CB5A23"/>
    <w:rsid w:val="00CE1D9A"/>
    <w:rsid w:val="00D22F1C"/>
    <w:rsid w:val="00DA7383"/>
    <w:rsid w:val="00DA7445"/>
    <w:rsid w:val="00DB4F96"/>
    <w:rsid w:val="00DC092C"/>
    <w:rsid w:val="00DC0B47"/>
    <w:rsid w:val="00DC6E94"/>
    <w:rsid w:val="00E22636"/>
    <w:rsid w:val="00E2756F"/>
    <w:rsid w:val="00E30D4F"/>
    <w:rsid w:val="00E40642"/>
    <w:rsid w:val="00E51326"/>
    <w:rsid w:val="00E537C9"/>
    <w:rsid w:val="00E57C02"/>
    <w:rsid w:val="00E65BE2"/>
    <w:rsid w:val="00E83C02"/>
    <w:rsid w:val="00E87488"/>
    <w:rsid w:val="00E93FBA"/>
    <w:rsid w:val="00E95944"/>
    <w:rsid w:val="00EA2552"/>
    <w:rsid w:val="00EB2FDD"/>
    <w:rsid w:val="00EB7CD7"/>
    <w:rsid w:val="00ED77DD"/>
    <w:rsid w:val="00EF5644"/>
    <w:rsid w:val="00F20C39"/>
    <w:rsid w:val="00F407FA"/>
    <w:rsid w:val="00F64704"/>
    <w:rsid w:val="00F738CC"/>
    <w:rsid w:val="00FA4FE0"/>
    <w:rsid w:val="00FC6838"/>
    <w:rsid w:val="00FD61D7"/>
    <w:rsid w:val="00FE098E"/>
    <w:rsid w:val="00FE55EA"/>
    <w:rsid w:val="03350398"/>
    <w:rsid w:val="034FE961"/>
    <w:rsid w:val="07CAF233"/>
    <w:rsid w:val="080C812C"/>
    <w:rsid w:val="0859423F"/>
    <w:rsid w:val="08D77673"/>
    <w:rsid w:val="09AF0DD5"/>
    <w:rsid w:val="0A758CD4"/>
    <w:rsid w:val="0C615B6F"/>
    <w:rsid w:val="0E330465"/>
    <w:rsid w:val="1172EBBB"/>
    <w:rsid w:val="11A7B0C7"/>
    <w:rsid w:val="12285766"/>
    <w:rsid w:val="12F2C084"/>
    <w:rsid w:val="13BA1172"/>
    <w:rsid w:val="15198A6F"/>
    <w:rsid w:val="1591297C"/>
    <w:rsid w:val="16D2214C"/>
    <w:rsid w:val="179E4BBB"/>
    <w:rsid w:val="1A4A5A6E"/>
    <w:rsid w:val="1B13637C"/>
    <w:rsid w:val="1C964433"/>
    <w:rsid w:val="1CCDD183"/>
    <w:rsid w:val="1D31A71E"/>
    <w:rsid w:val="1F582741"/>
    <w:rsid w:val="1FCAC06E"/>
    <w:rsid w:val="1FF09668"/>
    <w:rsid w:val="204112EE"/>
    <w:rsid w:val="2236EEFB"/>
    <w:rsid w:val="23045462"/>
    <w:rsid w:val="231B9381"/>
    <w:rsid w:val="23344525"/>
    <w:rsid w:val="256390D8"/>
    <w:rsid w:val="25F11880"/>
    <w:rsid w:val="266DA5EB"/>
    <w:rsid w:val="27C4FA76"/>
    <w:rsid w:val="27EBA159"/>
    <w:rsid w:val="28077766"/>
    <w:rsid w:val="28D03C20"/>
    <w:rsid w:val="2950D0C9"/>
    <w:rsid w:val="295BF744"/>
    <w:rsid w:val="2A06B656"/>
    <w:rsid w:val="2B27F147"/>
    <w:rsid w:val="2BECE3BD"/>
    <w:rsid w:val="2C9DC1A3"/>
    <w:rsid w:val="2DB61EF7"/>
    <w:rsid w:val="2F283452"/>
    <w:rsid w:val="2F7B77E1"/>
    <w:rsid w:val="3034354B"/>
    <w:rsid w:val="30A31929"/>
    <w:rsid w:val="3222DEB9"/>
    <w:rsid w:val="3447C572"/>
    <w:rsid w:val="37C95264"/>
    <w:rsid w:val="382A4253"/>
    <w:rsid w:val="39F2C5C9"/>
    <w:rsid w:val="3ACD92EC"/>
    <w:rsid w:val="40F6E464"/>
    <w:rsid w:val="4189E91F"/>
    <w:rsid w:val="41BB2A18"/>
    <w:rsid w:val="427A7E57"/>
    <w:rsid w:val="427CBE47"/>
    <w:rsid w:val="45F29A7A"/>
    <w:rsid w:val="464C9657"/>
    <w:rsid w:val="46C4C4A9"/>
    <w:rsid w:val="4750D964"/>
    <w:rsid w:val="476D2746"/>
    <w:rsid w:val="49536D4B"/>
    <w:rsid w:val="4984C3B8"/>
    <w:rsid w:val="4AA90710"/>
    <w:rsid w:val="4B77740F"/>
    <w:rsid w:val="4BD5AB51"/>
    <w:rsid w:val="4D3ED736"/>
    <w:rsid w:val="4DC1276F"/>
    <w:rsid w:val="4EC6268A"/>
    <w:rsid w:val="4F0A36DF"/>
    <w:rsid w:val="4F3F116D"/>
    <w:rsid w:val="50070D6C"/>
    <w:rsid w:val="52265794"/>
    <w:rsid w:val="522E3D90"/>
    <w:rsid w:val="5289F953"/>
    <w:rsid w:val="52D80A18"/>
    <w:rsid w:val="5535C4E7"/>
    <w:rsid w:val="5661A8B6"/>
    <w:rsid w:val="569B4788"/>
    <w:rsid w:val="571BE24A"/>
    <w:rsid w:val="5932A737"/>
    <w:rsid w:val="59F98CC0"/>
    <w:rsid w:val="5AA68DF5"/>
    <w:rsid w:val="5BCEFDB1"/>
    <w:rsid w:val="5BD3BAC4"/>
    <w:rsid w:val="5D0847C0"/>
    <w:rsid w:val="5D61F9EB"/>
    <w:rsid w:val="5DB2EA4E"/>
    <w:rsid w:val="5EA4F855"/>
    <w:rsid w:val="6004B676"/>
    <w:rsid w:val="6012C05A"/>
    <w:rsid w:val="61753D32"/>
    <w:rsid w:val="62D0B1F5"/>
    <w:rsid w:val="6375E021"/>
    <w:rsid w:val="652580CF"/>
    <w:rsid w:val="653A7E84"/>
    <w:rsid w:val="65A3E17D"/>
    <w:rsid w:val="65EA0160"/>
    <w:rsid w:val="6858EB2A"/>
    <w:rsid w:val="68723FA0"/>
    <w:rsid w:val="68EB6E87"/>
    <w:rsid w:val="6A280D26"/>
    <w:rsid w:val="6FE590B5"/>
    <w:rsid w:val="7099D08B"/>
    <w:rsid w:val="724FA975"/>
    <w:rsid w:val="72850FDC"/>
    <w:rsid w:val="751F73DD"/>
    <w:rsid w:val="767DD1E5"/>
    <w:rsid w:val="77B44705"/>
    <w:rsid w:val="787592A0"/>
    <w:rsid w:val="790CAE8D"/>
    <w:rsid w:val="79F44FE0"/>
    <w:rsid w:val="7B93B400"/>
    <w:rsid w:val="7C0F65A8"/>
    <w:rsid w:val="7EA53890"/>
    <w:rsid w:val="7EDC1C9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7E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326"/>
  </w:style>
  <w:style w:type="paragraph" w:styleId="Footer">
    <w:name w:val="footer"/>
    <w:basedOn w:val="Normal"/>
    <w:link w:val="FooterChar"/>
    <w:uiPriority w:val="99"/>
    <w:unhideWhenUsed/>
    <w:rsid w:val="00E51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326"/>
  </w:style>
  <w:style w:type="character" w:styleId="Hyperlink">
    <w:name w:val="Hyperlink"/>
    <w:basedOn w:val="DefaultParagraphFont"/>
    <w:uiPriority w:val="99"/>
    <w:unhideWhenUsed/>
    <w:rsid w:val="00ED77DD"/>
    <w:rPr>
      <w:color w:val="0563C1" w:themeColor="hyperlink"/>
      <w:u w:val="single"/>
    </w:rPr>
  </w:style>
  <w:style w:type="paragraph" w:styleId="ListParagraph">
    <w:name w:val="List Paragraph"/>
    <w:basedOn w:val="Normal"/>
    <w:uiPriority w:val="34"/>
    <w:qFormat/>
    <w:rsid w:val="00ED77DD"/>
    <w:pPr>
      <w:spacing w:after="0" w:line="240" w:lineRule="auto"/>
      <w:ind w:left="720"/>
      <w:contextualSpacing/>
    </w:pPr>
    <w:rPr>
      <w:rFonts w:eastAsiaTheme="minorEastAsia"/>
      <w:sz w:val="24"/>
      <w:szCs w:val="24"/>
    </w:rPr>
  </w:style>
  <w:style w:type="character" w:styleId="FollowedHyperlink">
    <w:name w:val="FollowedHyperlink"/>
    <w:basedOn w:val="DefaultParagraphFont"/>
    <w:uiPriority w:val="99"/>
    <w:semiHidden/>
    <w:unhideWhenUsed/>
    <w:rsid w:val="003A346F"/>
    <w:rPr>
      <w:color w:val="954F72" w:themeColor="followedHyperlink"/>
      <w:u w:val="single"/>
    </w:rPr>
  </w:style>
  <w:style w:type="character" w:styleId="CommentReference">
    <w:name w:val="annotation reference"/>
    <w:basedOn w:val="DefaultParagraphFont"/>
    <w:semiHidden/>
    <w:unhideWhenUsed/>
    <w:rsid w:val="00EB2FDD"/>
    <w:rPr>
      <w:sz w:val="16"/>
      <w:szCs w:val="16"/>
    </w:rPr>
  </w:style>
  <w:style w:type="paragraph" w:styleId="CommentText">
    <w:name w:val="annotation text"/>
    <w:basedOn w:val="Normal"/>
    <w:link w:val="CommentTextChar"/>
    <w:uiPriority w:val="99"/>
    <w:unhideWhenUsed/>
    <w:rsid w:val="00EB2FDD"/>
    <w:pPr>
      <w:spacing w:line="240" w:lineRule="auto"/>
    </w:pPr>
    <w:rPr>
      <w:sz w:val="20"/>
      <w:szCs w:val="20"/>
    </w:rPr>
  </w:style>
  <w:style w:type="character" w:customStyle="1" w:styleId="CommentTextChar">
    <w:name w:val="Comment Text Char"/>
    <w:basedOn w:val="DefaultParagraphFont"/>
    <w:link w:val="CommentText"/>
    <w:uiPriority w:val="99"/>
    <w:rsid w:val="00EB2FDD"/>
    <w:rPr>
      <w:sz w:val="20"/>
      <w:szCs w:val="20"/>
    </w:rPr>
  </w:style>
  <w:style w:type="paragraph" w:styleId="CommentSubject">
    <w:name w:val="annotation subject"/>
    <w:basedOn w:val="CommentText"/>
    <w:next w:val="CommentText"/>
    <w:link w:val="CommentSubjectChar"/>
    <w:uiPriority w:val="99"/>
    <w:semiHidden/>
    <w:unhideWhenUsed/>
    <w:rsid w:val="00EB2FDD"/>
    <w:rPr>
      <w:b/>
      <w:bCs/>
    </w:rPr>
  </w:style>
  <w:style w:type="character" w:customStyle="1" w:styleId="CommentSubjectChar">
    <w:name w:val="Comment Subject Char"/>
    <w:basedOn w:val="CommentTextChar"/>
    <w:link w:val="CommentSubject"/>
    <w:uiPriority w:val="99"/>
    <w:semiHidden/>
    <w:rsid w:val="00EB2FDD"/>
    <w:rPr>
      <w:b/>
      <w:bCs/>
      <w:sz w:val="20"/>
      <w:szCs w:val="20"/>
    </w:rPr>
  </w:style>
  <w:style w:type="paragraph" w:styleId="BalloonText">
    <w:name w:val="Balloon Text"/>
    <w:basedOn w:val="Normal"/>
    <w:link w:val="BalloonTextChar"/>
    <w:uiPriority w:val="99"/>
    <w:semiHidden/>
    <w:unhideWhenUsed/>
    <w:rsid w:val="00EB2F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FDD"/>
    <w:rPr>
      <w:rFonts w:ascii="Segoe UI" w:hAnsi="Segoe UI" w:cs="Segoe UI"/>
      <w:sz w:val="18"/>
      <w:szCs w:val="18"/>
    </w:rPr>
  </w:style>
  <w:style w:type="paragraph" w:styleId="BodyText">
    <w:name w:val="Body Text"/>
    <w:basedOn w:val="Normal"/>
    <w:link w:val="BodyTextChar"/>
    <w:rsid w:val="00E40642"/>
    <w:pPr>
      <w:spacing w:after="220" w:line="180" w:lineRule="atLeast"/>
      <w:ind w:left="835"/>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E40642"/>
    <w:rPr>
      <w:rFonts w:ascii="Arial" w:eastAsia="Times New Roman" w:hAnsi="Arial" w:cs="Times New Roman"/>
      <w:spacing w:val="-5"/>
      <w:sz w:val="20"/>
      <w:szCs w:val="20"/>
    </w:rPr>
  </w:style>
  <w:style w:type="character" w:styleId="PageNumber">
    <w:name w:val="page number"/>
    <w:basedOn w:val="DefaultParagraphFont"/>
    <w:uiPriority w:val="99"/>
    <w:semiHidden/>
    <w:unhideWhenUsed/>
    <w:rsid w:val="00167515"/>
  </w:style>
  <w:style w:type="character" w:styleId="UnresolvedMention">
    <w:name w:val="Unresolved Mention"/>
    <w:basedOn w:val="DefaultParagraphFont"/>
    <w:uiPriority w:val="99"/>
    <w:semiHidden/>
    <w:unhideWhenUsed/>
    <w:rsid w:val="00476203"/>
    <w:rPr>
      <w:color w:val="605E5C"/>
      <w:shd w:val="clear" w:color="auto" w:fill="E1DFDD"/>
    </w:rPr>
  </w:style>
  <w:style w:type="paragraph" w:styleId="NormalWeb">
    <w:name w:val="Normal (Web)"/>
    <w:basedOn w:val="Normal"/>
    <w:uiPriority w:val="99"/>
    <w:unhideWhenUsed/>
    <w:rsid w:val="00C33B9C"/>
    <w:pPr>
      <w:spacing w:after="240" w:line="324" w:lineRule="atLeast"/>
    </w:pPr>
    <w:rPr>
      <w:rFonts w:ascii="Times New Roman" w:eastAsia="Times New Roman" w:hAnsi="Times New Roman" w:cs="Times New Roman"/>
      <w:sz w:val="24"/>
      <w:szCs w:val="24"/>
    </w:rPr>
  </w:style>
  <w:style w:type="paragraph" w:styleId="Revision">
    <w:name w:val="Revision"/>
    <w:hidden/>
    <w:uiPriority w:val="99"/>
    <w:semiHidden/>
    <w:rsid w:val="00FE0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ritingcenter.emory.edu" TargetMode="External"/><Relationship Id="rId13" Type="http://schemas.openxmlformats.org/officeDocument/2006/relationships/hyperlink" Target="mailto:LGS.profdev@emory.ed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LGS.profdev@emory.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LGS.profdev@emory.ed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neyconnect.emory.edu/manage/login?realm=&amp;r=/portal/laney-connect-hub" TargetMode="External"/><Relationship Id="rId5" Type="http://schemas.openxmlformats.org/officeDocument/2006/relationships/footnotes" Target="footnotes.xml"/><Relationship Id="rId15" Type="http://schemas.openxmlformats.org/officeDocument/2006/relationships/hyperlink" Target="mailto:writingcenter@emory.edu"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writingcenter@emory.edu" TargetMode="External"/><Relationship Id="rId14" Type="http://schemas.openxmlformats.org/officeDocument/2006/relationships/hyperlink" Target="http://writingcenter.emory.ed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1723</Words>
  <Characters>9827</Characters>
  <Application>Microsoft Office Word</Application>
  <DocSecurity>12</DocSecurity>
  <Lines>81</Lines>
  <Paragraphs>23</Paragraphs>
  <ScaleCrop>false</ScaleCrop>
  <Manager/>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57</cp:revision>
  <dcterms:created xsi:type="dcterms:W3CDTF">2022-08-30T19:54:00Z</dcterms:created>
  <dcterms:modified xsi:type="dcterms:W3CDTF">2026-09-02T12:05:00Z</dcterms:modified>
</cp:coreProperties>
</file>